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eastAsiaTheme="minorEastAsia"/>
          <w:b/>
          <w:sz w:val="21"/>
          <w:szCs w:val="21"/>
          <w:lang w:eastAsia="zh-Hans"/>
        </w:rPr>
      </w:pPr>
      <w:r>
        <w:rPr>
          <w:rFonts w:hint="eastAsia"/>
          <w:b/>
          <w:sz w:val="21"/>
          <w:szCs w:val="21"/>
          <w:lang w:val="en-US" w:eastAsia="zh-Hans"/>
        </w:rPr>
        <w:t>附件</w:t>
      </w:r>
      <w:r>
        <w:rPr>
          <w:rFonts w:hint="default"/>
          <w:b/>
          <w:sz w:val="21"/>
          <w:szCs w:val="21"/>
          <w:lang w:eastAsia="zh-Hans"/>
        </w:rPr>
        <w:t>1</w:t>
      </w:r>
    </w:p>
    <w:p>
      <w:pPr>
        <w:keepNext w:val="0"/>
        <w:keepLines w:val="0"/>
        <w:pageBreakBefore w:val="0"/>
        <w:widowControl w:val="0"/>
        <w:kinsoku/>
        <w:wordWrap/>
        <w:overflowPunct/>
        <w:topLinePunct w:val="0"/>
        <w:autoSpaceDE/>
        <w:autoSpaceDN/>
        <w:bidi w:val="0"/>
        <w:adjustRightInd/>
        <w:snapToGrid/>
        <w:spacing w:line="400" w:lineRule="exact"/>
        <w:jc w:val="right"/>
        <w:textAlignment w:val="auto"/>
        <w:rPr>
          <w:rFonts w:hint="eastAsia"/>
          <w:b/>
          <w:sz w:val="28"/>
          <w:szCs w:val="28"/>
          <w:lang w:val="en-US" w:eastAsia="zh-CN"/>
        </w:rPr>
      </w:pPr>
      <w:r>
        <w:rPr>
          <w:rFonts w:hint="eastAsia"/>
          <w:b/>
          <w:sz w:val="28"/>
          <w:szCs w:val="28"/>
          <w:lang w:val="en-US" w:eastAsia="zh-CN"/>
        </w:rPr>
        <w:t xml:space="preserve"> </w:t>
      </w:r>
    </w:p>
    <w:p>
      <w:pPr>
        <w:keepNext w:val="0"/>
        <w:keepLines w:val="0"/>
        <w:pageBreakBefore w:val="0"/>
        <w:widowControl w:val="0"/>
        <w:kinsoku/>
        <w:wordWrap w:val="0"/>
        <w:overflowPunct/>
        <w:topLinePunct w:val="0"/>
        <w:autoSpaceDE/>
        <w:autoSpaceDN/>
        <w:bidi w:val="0"/>
        <w:adjustRightInd/>
        <w:snapToGrid/>
        <w:spacing w:line="400" w:lineRule="exact"/>
        <w:jc w:val="right"/>
        <w:textAlignment w:val="auto"/>
        <w:rPr>
          <w:rFonts w:hint="default"/>
          <w:b/>
          <w:sz w:val="21"/>
          <w:szCs w:val="21"/>
          <w:lang w:eastAsia="zh-Hans"/>
        </w:rPr>
      </w:pPr>
      <w:r>
        <w:rPr>
          <w:rFonts w:hint="eastAsia"/>
          <w:b/>
          <w:sz w:val="21"/>
          <w:szCs w:val="21"/>
          <w:lang w:val="en-US" w:eastAsia="zh-Hans"/>
        </w:rPr>
        <w:t>项目编号</w:t>
      </w:r>
      <w:r>
        <w:rPr>
          <w:rFonts w:hint="default"/>
          <w:b/>
          <w:sz w:val="21"/>
          <w:szCs w:val="21"/>
          <w:lang w:eastAsia="zh-Hans"/>
        </w:rPr>
        <w:t>：</w:t>
      </w:r>
      <w:r>
        <w:rPr>
          <w:rFonts w:hint="default"/>
          <w:b/>
          <w:sz w:val="21"/>
          <w:szCs w:val="21"/>
          <w:u w:val="single"/>
          <w:lang w:eastAsia="zh-Hans"/>
        </w:rPr>
        <w:t xml:space="preserve">            </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sz w:val="21"/>
          <w:szCs w:val="21"/>
          <w:lang w:val="en-US" w:eastAsia="zh-Hans"/>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sz w:val="21"/>
          <w:szCs w:val="21"/>
          <w:lang w:val="en-US" w:eastAsia="zh-Hans"/>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sz w:val="21"/>
          <w:szCs w:val="21"/>
          <w:lang w:val="en-US" w:eastAsia="zh-Hans"/>
        </w:rPr>
      </w:pPr>
    </w:p>
    <w:p>
      <w:pPr>
        <w:spacing w:line="360" w:lineRule="auto"/>
        <w:jc w:val="both"/>
        <w:rPr>
          <w:rFonts w:hint="eastAsia" w:ascii="方正小标宋_GBK" w:hAnsi="方正小标宋_GBK" w:eastAsia="方正小标宋_GBK" w:cs="方正小标宋_GBK"/>
          <w:b w:val="0"/>
          <w:bCs/>
          <w:sz w:val="36"/>
          <w:szCs w:val="36"/>
          <w:shd w:val="clear" w:color="auto" w:fill="FFFFFF"/>
          <w:lang w:val="en-US" w:eastAsia="zh-Hans"/>
        </w:rPr>
      </w:pPr>
      <w:r>
        <w:rPr>
          <w:rFonts w:hint="default" w:ascii="Times New Roman Regular" w:hAnsi="Times New Roman Regular" w:eastAsia="黑体" w:cs="Times New Roman Regular"/>
        </w:rPr>
        <w:drawing>
          <wp:anchor distT="0" distB="0" distL="114300" distR="114300" simplePos="0" relativeHeight="251658240" behindDoc="0" locked="0" layoutInCell="1" allowOverlap="1">
            <wp:simplePos x="0" y="0"/>
            <wp:positionH relativeFrom="column">
              <wp:posOffset>238760</wp:posOffset>
            </wp:positionH>
            <wp:positionV relativeFrom="paragraph">
              <wp:posOffset>309245</wp:posOffset>
            </wp:positionV>
            <wp:extent cx="741680" cy="326390"/>
            <wp:effectExtent l="0" t="0" r="20320" b="3810"/>
            <wp:wrapSquare wrapText="bothSides"/>
            <wp:docPr id="2" name="图片 2" descr="微信图片_2018013116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180131161923"/>
                    <pic:cNvPicPr>
                      <a:picLocks noChangeAspect="1"/>
                    </pic:cNvPicPr>
                  </pic:nvPicPr>
                  <pic:blipFill>
                    <a:blip r:embed="rId4"/>
                    <a:stretch>
                      <a:fillRect/>
                    </a:stretch>
                  </pic:blipFill>
                  <pic:spPr>
                    <a:xfrm>
                      <a:off x="0" y="0"/>
                      <a:ext cx="741680" cy="326390"/>
                    </a:xfrm>
                    <a:prstGeom prst="rect">
                      <a:avLst/>
                    </a:prstGeom>
                    <a:noFill/>
                    <a:ln w="9525">
                      <a:noFill/>
                    </a:ln>
                  </pic:spPr>
                </pic:pic>
              </a:graphicData>
            </a:graphic>
          </wp:anchor>
        </w:drawing>
      </w:r>
      <w:r>
        <w:rPr>
          <w:rFonts w:hint="default" w:ascii="Times New Roman Regular" w:hAnsi="Times New Roman Regular" w:eastAsia="黑体" w:cs="Times New Roman Regular"/>
        </w:rPr>
        <w:drawing>
          <wp:inline distT="0" distB="0" distL="114300" distR="114300">
            <wp:extent cx="3298190" cy="585470"/>
            <wp:effectExtent l="0" t="0" r="16510" b="5080"/>
            <wp:docPr id="3" name="图片 3" descr="微信图片_2018013116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180131161940"/>
                    <pic:cNvPicPr>
                      <a:picLocks noChangeAspect="1"/>
                    </pic:cNvPicPr>
                  </pic:nvPicPr>
                  <pic:blipFill>
                    <a:blip r:embed="rId5"/>
                    <a:stretch>
                      <a:fillRect/>
                    </a:stretch>
                  </pic:blipFill>
                  <pic:spPr>
                    <a:xfrm>
                      <a:off x="0" y="0"/>
                      <a:ext cx="3298190" cy="58547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left="0" w:leftChars="0" w:right="0" w:rightChars="0" w:firstLine="0" w:firstLineChars="0"/>
        <w:jc w:val="both"/>
        <w:textAlignment w:val="auto"/>
        <w:outlineLvl w:val="9"/>
        <w:rPr>
          <w:rFonts w:hint="default" w:ascii="宋体" w:hAnsi="宋体"/>
          <w:b/>
          <w:sz w:val="56"/>
          <w:szCs w:val="56"/>
          <w:shd w:val="clear" w:color="auto" w:fill="FFFFFF"/>
          <w:lang w:val="en-US"/>
        </w:rPr>
      </w:pPr>
      <w:r>
        <w:rPr>
          <w:rFonts w:hint="eastAsia" w:ascii="方正小标宋_GBK" w:hAnsi="方正小标宋_GBK" w:eastAsia="方正小标宋_GBK" w:cs="方正小标宋_GBK"/>
          <w:b w:val="0"/>
          <w:bCs/>
          <w:sz w:val="56"/>
          <w:szCs w:val="56"/>
          <w:lang w:val="en-US" w:eastAsia="zh-Hans"/>
        </w:rPr>
        <w:t>示</w:t>
      </w:r>
      <w:r>
        <w:rPr>
          <w:rFonts w:hint="default" w:ascii="方正小标宋_GBK" w:hAnsi="方正小标宋_GBK" w:eastAsia="方正小标宋_GBK" w:cs="方正小标宋_GBK"/>
          <w:b w:val="0"/>
          <w:bCs/>
          <w:sz w:val="56"/>
          <w:szCs w:val="56"/>
          <w:lang w:eastAsia="zh-Hans"/>
        </w:rPr>
        <w:t xml:space="preserve"> </w:t>
      </w:r>
      <w:r>
        <w:rPr>
          <w:rFonts w:hint="eastAsia" w:ascii="方正小标宋_GBK" w:hAnsi="方正小标宋_GBK" w:eastAsia="方正小标宋_GBK" w:cs="方正小标宋_GBK"/>
          <w:b w:val="0"/>
          <w:bCs/>
          <w:sz w:val="56"/>
          <w:szCs w:val="56"/>
          <w:lang w:val="en-US" w:eastAsia="zh-Hans"/>
        </w:rPr>
        <w:t>范</w:t>
      </w:r>
      <w:r>
        <w:rPr>
          <w:rFonts w:hint="default" w:ascii="方正小标宋_GBK" w:hAnsi="方正小标宋_GBK" w:eastAsia="方正小标宋_GBK" w:cs="方正小标宋_GBK"/>
          <w:b w:val="0"/>
          <w:bCs/>
          <w:sz w:val="56"/>
          <w:szCs w:val="56"/>
          <w:lang w:eastAsia="zh-Hans"/>
        </w:rPr>
        <w:t xml:space="preserve"> </w:t>
      </w:r>
      <w:r>
        <w:rPr>
          <w:rFonts w:hint="eastAsia" w:ascii="方正小标宋_GBK" w:hAnsi="方正小标宋_GBK" w:eastAsia="方正小标宋_GBK" w:cs="方正小标宋_GBK"/>
          <w:b w:val="0"/>
          <w:bCs/>
          <w:sz w:val="56"/>
          <w:szCs w:val="56"/>
          <w:lang w:val="en-US" w:eastAsia="zh-CN"/>
        </w:rPr>
        <w:t>工</w:t>
      </w:r>
      <w:r>
        <w:rPr>
          <w:rFonts w:hint="default" w:ascii="方正小标宋_GBK" w:hAnsi="方正小标宋_GBK" w:eastAsia="方正小标宋_GBK" w:cs="方正小标宋_GBK"/>
          <w:b w:val="0"/>
          <w:bCs/>
          <w:sz w:val="56"/>
          <w:szCs w:val="56"/>
          <w:lang w:eastAsia="zh-CN"/>
        </w:rPr>
        <w:t xml:space="preserve"> </w:t>
      </w:r>
      <w:r>
        <w:rPr>
          <w:rFonts w:hint="eastAsia" w:ascii="方正小标宋_GBK" w:hAnsi="方正小标宋_GBK" w:eastAsia="方正小标宋_GBK" w:cs="方正小标宋_GBK"/>
          <w:b w:val="0"/>
          <w:bCs/>
          <w:sz w:val="56"/>
          <w:szCs w:val="56"/>
          <w:lang w:val="en-US" w:eastAsia="zh-CN"/>
        </w:rPr>
        <w:t>程</w:t>
      </w:r>
      <w:r>
        <w:rPr>
          <w:rFonts w:hint="default" w:ascii="方正小标宋_GBK" w:hAnsi="方正小标宋_GBK" w:eastAsia="方正小标宋_GBK" w:cs="方正小标宋_GBK"/>
          <w:b w:val="0"/>
          <w:bCs/>
          <w:sz w:val="56"/>
          <w:szCs w:val="56"/>
          <w:lang w:eastAsia="zh-CN"/>
        </w:rPr>
        <w:t xml:space="preserve"> </w:t>
      </w:r>
      <w:r>
        <w:rPr>
          <w:rFonts w:hint="eastAsia" w:ascii="方正小标宋_GBK" w:hAnsi="方正小标宋_GBK" w:eastAsia="方正小标宋_GBK" w:cs="方正小标宋_GBK"/>
          <w:b w:val="0"/>
          <w:bCs/>
          <w:sz w:val="56"/>
          <w:szCs w:val="56"/>
          <w:lang w:val="en-US" w:eastAsia="zh-Hans"/>
        </w:rPr>
        <w:t>申</w:t>
      </w:r>
      <w:r>
        <w:rPr>
          <w:rFonts w:hint="default" w:ascii="方正小标宋_GBK" w:hAnsi="方正小标宋_GBK" w:eastAsia="方正小标宋_GBK" w:cs="方正小标宋_GBK"/>
          <w:b w:val="0"/>
          <w:bCs/>
          <w:sz w:val="56"/>
          <w:szCs w:val="56"/>
          <w:lang w:eastAsia="zh-Hans"/>
        </w:rPr>
        <w:t xml:space="preserve"> </w:t>
      </w:r>
      <w:r>
        <w:rPr>
          <w:rFonts w:hint="eastAsia" w:ascii="方正小标宋_GBK" w:hAnsi="方正小标宋_GBK" w:eastAsia="方正小标宋_GBK" w:cs="方正小标宋_GBK"/>
          <w:b w:val="0"/>
          <w:bCs/>
          <w:sz w:val="56"/>
          <w:szCs w:val="56"/>
          <w:lang w:val="en-US" w:eastAsia="zh-Hans"/>
        </w:rPr>
        <w:t>报</w:t>
      </w:r>
      <w:r>
        <w:rPr>
          <w:rFonts w:hint="default" w:ascii="方正小标宋_GBK" w:hAnsi="方正小标宋_GBK" w:eastAsia="方正小标宋_GBK" w:cs="方正小标宋_GBK"/>
          <w:b w:val="0"/>
          <w:bCs/>
          <w:sz w:val="56"/>
          <w:szCs w:val="56"/>
          <w:lang w:eastAsia="zh-Hans"/>
        </w:rPr>
        <w:t xml:space="preserve"> </w:t>
      </w:r>
      <w:r>
        <w:rPr>
          <w:rFonts w:hint="eastAsia" w:ascii="方正小标宋_GBK" w:hAnsi="方正小标宋_GBK" w:eastAsia="方正小标宋_GBK" w:cs="方正小标宋_GBK"/>
          <w:b w:val="0"/>
          <w:bCs/>
          <w:sz w:val="56"/>
          <w:szCs w:val="56"/>
          <w:lang w:val="en-US" w:eastAsia="zh-Hans"/>
        </w:rPr>
        <w:t>书</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仿宋" w:hAnsi="仿宋" w:eastAsia="仿宋" w:cs="仿宋"/>
          <w:b w:val="0"/>
          <w:bCs/>
          <w:sz w:val="32"/>
          <w:szCs w:val="32"/>
          <w:lang w:val="en-US" w:eastAsia="zh-CN"/>
        </w:rPr>
      </w:pPr>
      <w:r>
        <w:rPr>
          <w:rFonts w:hint="eastAsia" w:ascii="仿宋" w:hAnsi="仿宋" w:eastAsia="仿宋" w:cs="仿宋"/>
          <w:b w:val="0"/>
          <w:bCs/>
          <w:sz w:val="32"/>
          <w:szCs w:val="32"/>
          <w:lang w:val="en-US" w:eastAsia="zh-CN"/>
        </w:rPr>
        <w:t>（试用）</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小标宋_GBK" w:hAnsi="方正小标宋_GBK" w:eastAsia="方正小标宋_GBK" w:cs="方正小标宋_GBK"/>
          <w:b w:val="0"/>
          <w:bCs/>
          <w:sz w:val="36"/>
          <w:szCs w:val="36"/>
          <w:lang w:val="en-US" w:eastAsia="zh-Hans"/>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小标宋_GBK" w:hAnsi="方正小标宋_GBK" w:eastAsia="方正小标宋_GBK" w:cs="方正小标宋_GBK"/>
          <w:b w:val="0"/>
          <w:bCs/>
          <w:sz w:val="36"/>
          <w:szCs w:val="36"/>
          <w:lang w:val="en-US" w:eastAsia="zh-Hans"/>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小标宋_GBK" w:hAnsi="方正小标宋_GBK" w:eastAsia="方正小标宋_GBK" w:cs="方正小标宋_GBK"/>
          <w:b w:val="0"/>
          <w:bCs/>
          <w:sz w:val="36"/>
          <w:szCs w:val="36"/>
          <w:lang w:val="en-US" w:eastAsia="zh-Hans"/>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小标宋_GBK" w:hAnsi="方正小标宋_GBK" w:eastAsia="方正小标宋_GBK" w:cs="方正小标宋_GBK"/>
          <w:b w:val="0"/>
          <w:bCs/>
          <w:sz w:val="36"/>
          <w:szCs w:val="36"/>
          <w:lang w:val="en-US" w:eastAsia="zh-Hans"/>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小标宋_GBK" w:hAnsi="方正小标宋_GBK" w:eastAsia="方正小标宋_GBK" w:cs="方正小标宋_GBK"/>
          <w:b w:val="0"/>
          <w:bCs/>
          <w:sz w:val="36"/>
          <w:szCs w:val="36"/>
          <w:lang w:val="en-US" w:eastAsia="zh-Hans"/>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小标宋_GBK" w:hAnsi="方正小标宋_GBK" w:eastAsia="方正小标宋_GBK" w:cs="方正小标宋_GBK"/>
          <w:b w:val="0"/>
          <w:bCs/>
          <w:sz w:val="36"/>
          <w:szCs w:val="36"/>
          <w:lang w:val="en-US" w:eastAsia="zh-Hans"/>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小标宋_GBK" w:hAnsi="方正小标宋_GBK" w:eastAsia="方正小标宋_GBK" w:cs="方正小标宋_GBK"/>
          <w:b w:val="0"/>
          <w:bCs/>
          <w:sz w:val="36"/>
          <w:szCs w:val="36"/>
          <w:lang w:val="en-US" w:eastAsia="zh-Hans"/>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小标宋_GBK" w:hAnsi="方正小标宋_GBK" w:eastAsia="方正小标宋_GBK" w:cs="方正小标宋_GBK"/>
          <w:b w:val="0"/>
          <w:bCs/>
          <w:sz w:val="36"/>
          <w:szCs w:val="36"/>
          <w:lang w:val="en-US" w:eastAsia="zh-Hans"/>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小标宋_GBK" w:hAnsi="方正小标宋_GBK" w:eastAsia="方正小标宋_GBK" w:cs="方正小标宋_GBK"/>
          <w:b w:val="0"/>
          <w:bCs/>
          <w:sz w:val="36"/>
          <w:szCs w:val="36"/>
          <w:lang w:val="en-US" w:eastAsia="zh-Hans"/>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小标宋_GBK" w:hAnsi="方正小标宋_GBK" w:eastAsia="方正小标宋_GBK" w:cs="方正小标宋_GBK"/>
          <w:b w:val="0"/>
          <w:bCs/>
          <w:sz w:val="36"/>
          <w:szCs w:val="36"/>
          <w:lang w:val="en-US" w:eastAsia="zh-Hans"/>
        </w:rPr>
      </w:pP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方正仿宋_GB2312" w:hAnsi="方正仿宋_GB2312" w:eastAsia="方正仿宋_GB2312" w:cs="方正仿宋_GB2312"/>
          <w:b w:val="0"/>
          <w:bCs/>
          <w:sz w:val="30"/>
          <w:szCs w:val="30"/>
          <w:lang w:val="en-US" w:eastAsia="zh-Hans"/>
        </w:rPr>
      </w:pPr>
    </w:p>
    <w:p>
      <w:pPr>
        <w:keepNext w:val="0"/>
        <w:keepLines w:val="0"/>
        <w:pageBreakBefore w:val="0"/>
        <w:widowControl w:val="0"/>
        <w:kinsoku/>
        <w:wordWrap/>
        <w:overflowPunct/>
        <w:topLinePunct w:val="0"/>
        <w:autoSpaceDE/>
        <w:autoSpaceDN/>
        <w:bidi w:val="0"/>
        <w:adjustRightInd w:val="0"/>
        <w:snapToGrid/>
        <w:spacing w:line="480" w:lineRule="auto"/>
        <w:ind w:left="840" w:leftChars="400" w:right="0" w:rightChars="0" w:firstLine="0" w:firstLineChars="0"/>
        <w:jc w:val="left"/>
        <w:textAlignment w:val="auto"/>
        <w:outlineLvl w:val="9"/>
        <w:rPr>
          <w:rFonts w:hint="eastAsia" w:ascii="方正仿宋_GB2312" w:hAnsi="方正仿宋_GB2312" w:eastAsia="方正仿宋_GB2312" w:cs="方正仿宋_GB2312"/>
          <w:b w:val="0"/>
          <w:bCs/>
          <w:sz w:val="30"/>
          <w:szCs w:val="30"/>
          <w:u w:val="single"/>
          <w:lang w:eastAsia="zh-Hans"/>
        </w:rPr>
      </w:pPr>
      <w:r>
        <w:rPr>
          <w:rFonts w:hint="eastAsia" w:ascii="方正仿宋_GB2312" w:hAnsi="方正仿宋_GB2312" w:eastAsia="方正仿宋_GB2312" w:cs="方正仿宋_GB2312"/>
          <w:b w:val="0"/>
          <w:bCs/>
          <w:sz w:val="30"/>
          <w:szCs w:val="30"/>
          <w:lang w:val="en-US" w:eastAsia="zh-Hans"/>
        </w:rPr>
        <w:t>示范工程名称</w:t>
      </w:r>
      <w:r>
        <w:rPr>
          <w:rFonts w:hint="default" w:ascii="方正仿宋_GB2312" w:hAnsi="方正仿宋_GB2312" w:eastAsia="方正仿宋_GB2312" w:cs="方正仿宋_GB2312"/>
          <w:b w:val="0"/>
          <w:bCs/>
          <w:sz w:val="30"/>
          <w:szCs w:val="30"/>
          <w:lang w:eastAsia="zh-Hans"/>
        </w:rPr>
        <w:t>：</w:t>
      </w:r>
      <w:r>
        <w:rPr>
          <w:rFonts w:hint="default"/>
          <w:b/>
          <w:sz w:val="21"/>
          <w:szCs w:val="21"/>
          <w:u w:val="single"/>
          <w:lang w:eastAsia="zh-Hans"/>
        </w:rPr>
        <w:t xml:space="preserve">      </w:t>
      </w:r>
      <w:r>
        <w:rPr>
          <w:rFonts w:hint="default" w:ascii="方正仿宋_GB2312" w:hAnsi="方正仿宋_GB2312" w:eastAsia="方正仿宋_GB2312" w:cs="方正仿宋_GB2312"/>
          <w:b w:val="0"/>
          <w:bCs/>
          <w:sz w:val="30"/>
          <w:szCs w:val="30"/>
          <w:u w:val="single"/>
          <w:lang w:eastAsia="zh-Hans"/>
        </w:rPr>
        <w:t xml:space="preserve">    </w:t>
      </w:r>
      <w:r>
        <w:rPr>
          <w:rFonts w:hint="eastAsia" w:ascii="方正仿宋_GB2312" w:hAnsi="方正仿宋_GB2312" w:eastAsia="方正仿宋_GB2312" w:cs="方正仿宋_GB2312"/>
          <w:b w:val="0"/>
          <w:bCs/>
          <w:sz w:val="30"/>
          <w:szCs w:val="30"/>
          <w:u w:val="single"/>
          <w:lang w:eastAsia="zh-Hans"/>
        </w:rPr>
        <w:t xml:space="preserve">       </w:t>
      </w:r>
    </w:p>
    <w:p>
      <w:pPr>
        <w:keepNext w:val="0"/>
        <w:keepLines w:val="0"/>
        <w:pageBreakBefore w:val="0"/>
        <w:widowControl w:val="0"/>
        <w:kinsoku/>
        <w:wordWrap/>
        <w:overflowPunct/>
        <w:topLinePunct w:val="0"/>
        <w:autoSpaceDE/>
        <w:autoSpaceDN/>
        <w:bidi w:val="0"/>
        <w:adjustRightInd w:val="0"/>
        <w:snapToGrid/>
        <w:spacing w:line="480" w:lineRule="auto"/>
        <w:ind w:left="840" w:leftChars="400" w:right="0" w:rightChars="0" w:firstLine="0" w:firstLineChars="0"/>
        <w:jc w:val="left"/>
        <w:textAlignment w:val="auto"/>
        <w:outlineLvl w:val="9"/>
        <w:rPr>
          <w:rFonts w:hint="default" w:ascii="方正仿宋_GB2312" w:hAnsi="方正仿宋_GB2312" w:eastAsia="方正仿宋_GB2312" w:cs="方正仿宋_GB2312"/>
          <w:b w:val="0"/>
          <w:bCs/>
          <w:sz w:val="30"/>
          <w:szCs w:val="30"/>
          <w:lang w:eastAsia="zh-Hans"/>
        </w:rPr>
      </w:pPr>
      <w:r>
        <w:rPr>
          <w:rFonts w:hint="eastAsia" w:ascii="方正仿宋_GB2312" w:hAnsi="方正仿宋_GB2312" w:eastAsia="方正仿宋_GB2312" w:cs="方正仿宋_GB2312"/>
          <w:b w:val="0"/>
          <w:bCs/>
          <w:sz w:val="30"/>
          <w:szCs w:val="30"/>
          <w:lang w:val="en-US" w:eastAsia="zh-Hans"/>
        </w:rPr>
        <w:t>申报单位</w:t>
      </w:r>
      <w:r>
        <w:rPr>
          <w:rFonts w:hint="default" w:ascii="方正仿宋_GB2312" w:hAnsi="方正仿宋_GB2312" w:eastAsia="方正仿宋_GB2312" w:cs="方正仿宋_GB2312"/>
          <w:b w:val="0"/>
          <w:bCs/>
          <w:sz w:val="30"/>
          <w:szCs w:val="30"/>
          <w:lang w:eastAsia="zh-Hans"/>
        </w:rPr>
        <w:t>（</w:t>
      </w:r>
      <w:r>
        <w:rPr>
          <w:rFonts w:hint="eastAsia" w:ascii="方正仿宋_GB2312" w:hAnsi="方正仿宋_GB2312" w:eastAsia="方正仿宋_GB2312" w:cs="方正仿宋_GB2312"/>
          <w:b w:val="0"/>
          <w:bCs/>
          <w:sz w:val="30"/>
          <w:szCs w:val="30"/>
          <w:lang w:val="en-US" w:eastAsia="zh-Hans"/>
        </w:rPr>
        <w:t>盖章</w:t>
      </w:r>
      <w:r>
        <w:rPr>
          <w:rFonts w:hint="default" w:ascii="方正仿宋_GB2312" w:hAnsi="方正仿宋_GB2312" w:eastAsia="方正仿宋_GB2312" w:cs="方正仿宋_GB2312"/>
          <w:b w:val="0"/>
          <w:bCs/>
          <w:sz w:val="30"/>
          <w:szCs w:val="30"/>
          <w:lang w:eastAsia="zh-Hans"/>
        </w:rPr>
        <w:t>）：</w:t>
      </w:r>
    </w:p>
    <w:p>
      <w:pPr>
        <w:keepNext w:val="0"/>
        <w:keepLines w:val="0"/>
        <w:pageBreakBefore w:val="0"/>
        <w:widowControl w:val="0"/>
        <w:kinsoku/>
        <w:wordWrap/>
        <w:overflowPunct/>
        <w:topLinePunct w:val="0"/>
        <w:autoSpaceDE/>
        <w:autoSpaceDN/>
        <w:bidi w:val="0"/>
        <w:adjustRightInd w:val="0"/>
        <w:snapToGrid/>
        <w:spacing w:line="480" w:lineRule="auto"/>
        <w:ind w:left="840" w:leftChars="400" w:right="0" w:rightChars="0" w:firstLine="0" w:firstLineChars="0"/>
        <w:jc w:val="left"/>
        <w:textAlignment w:val="auto"/>
        <w:outlineLvl w:val="9"/>
        <w:rPr>
          <w:rFonts w:hint="eastAsia" w:ascii="方正仿宋_GB2312" w:hAnsi="方正仿宋_GB2312" w:eastAsia="方正仿宋_GB2312" w:cs="方正仿宋_GB2312"/>
          <w:b w:val="0"/>
          <w:bCs/>
          <w:sz w:val="30"/>
          <w:szCs w:val="30"/>
          <w:lang w:val="en-US" w:eastAsia="zh-Hans"/>
        </w:rPr>
      </w:pPr>
      <w:r>
        <w:rPr>
          <w:rFonts w:hint="eastAsia" w:ascii="方正仿宋_GB2312" w:hAnsi="方正仿宋_GB2312" w:eastAsia="方正仿宋_GB2312" w:cs="方正仿宋_GB2312"/>
          <w:b w:val="0"/>
          <w:bCs/>
          <w:sz w:val="30"/>
          <w:szCs w:val="30"/>
          <w:lang w:val="en-US" w:eastAsia="zh-Hans"/>
        </w:rPr>
        <w:t>申报时间</w:t>
      </w:r>
      <w:r>
        <w:rPr>
          <w:rFonts w:hint="default" w:ascii="方正仿宋_GB2312" w:hAnsi="方正仿宋_GB2312" w:eastAsia="方正仿宋_GB2312" w:cs="方正仿宋_GB2312"/>
          <w:b w:val="0"/>
          <w:bCs/>
          <w:sz w:val="30"/>
          <w:szCs w:val="30"/>
          <w:lang w:eastAsia="zh-Hans"/>
        </w:rPr>
        <w:t>：</w:t>
      </w:r>
      <w:r>
        <w:rPr>
          <w:rFonts w:hint="eastAsia" w:ascii="方正仿宋_GB2312" w:hAnsi="方正仿宋_GB2312" w:eastAsia="方正仿宋_GB2312" w:cs="方正仿宋_GB2312"/>
          <w:b w:val="0"/>
          <w:bCs/>
          <w:sz w:val="30"/>
          <w:szCs w:val="30"/>
          <w:lang w:val="en-US" w:eastAsia="zh-CN"/>
        </w:rPr>
        <w:t xml:space="preserve">   </w:t>
      </w:r>
      <w:r>
        <w:rPr>
          <w:rFonts w:hint="eastAsia" w:ascii="方正仿宋_GB2312" w:hAnsi="方正仿宋_GB2312" w:eastAsia="方正仿宋_GB2312" w:cs="方正仿宋_GB2312"/>
          <w:b w:val="0"/>
          <w:bCs/>
          <w:sz w:val="30"/>
          <w:szCs w:val="30"/>
          <w:lang w:val="en-US" w:eastAsia="zh-Hans"/>
        </w:rPr>
        <w:t>年</w:t>
      </w:r>
      <w:r>
        <w:rPr>
          <w:rFonts w:hint="eastAsia" w:ascii="方正仿宋_GB2312" w:hAnsi="方正仿宋_GB2312" w:eastAsia="方正仿宋_GB2312" w:cs="方正仿宋_GB2312"/>
          <w:b w:val="0"/>
          <w:bCs/>
          <w:sz w:val="30"/>
          <w:szCs w:val="30"/>
          <w:lang w:val="en-US" w:eastAsia="zh-CN"/>
        </w:rPr>
        <w:t xml:space="preserve">   </w:t>
      </w:r>
      <w:r>
        <w:rPr>
          <w:rFonts w:hint="eastAsia" w:ascii="方正仿宋_GB2312" w:hAnsi="方正仿宋_GB2312" w:eastAsia="方正仿宋_GB2312" w:cs="方正仿宋_GB2312"/>
          <w:b w:val="0"/>
          <w:bCs/>
          <w:sz w:val="30"/>
          <w:szCs w:val="30"/>
          <w:lang w:val="en-US" w:eastAsia="zh-Hans"/>
        </w:rPr>
        <w:t>月</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方正仿宋_GB2312" w:hAnsi="方正仿宋_GB2312" w:eastAsia="方正仿宋_GB2312" w:cs="方正仿宋_GB2312"/>
          <w:b w:val="0"/>
          <w:bCs/>
          <w:sz w:val="30"/>
          <w:szCs w:val="30"/>
          <w:u w:val="single"/>
          <w:lang w:eastAsia="zh-Hans"/>
        </w:rPr>
      </w:pPr>
      <w:r>
        <w:rPr>
          <w:rFonts w:hint="default" w:ascii="方正仿宋_GB2312" w:hAnsi="方正仿宋_GB2312" w:eastAsia="方正仿宋_GB2312" w:cs="方正仿宋_GB2312"/>
          <w:b w:val="0"/>
          <w:bCs/>
          <w:sz w:val="30"/>
          <w:szCs w:val="30"/>
          <w:u w:val="single"/>
          <w:lang w:eastAsia="zh-Hans"/>
        </w:rPr>
        <w:t xml:space="preserve">  </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方正仿宋_GB2312" w:hAnsi="方正仿宋_GB2312" w:eastAsia="方正仿宋_GB2312" w:cs="方正仿宋_GB2312"/>
          <w:b w:val="0"/>
          <w:bCs/>
          <w:sz w:val="30"/>
          <w:szCs w:val="30"/>
          <w:u w:val="single"/>
          <w:lang w:eastAsia="zh-Hans"/>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2312" w:hAnsi="方正仿宋_GB2312" w:eastAsia="方正仿宋_GB2312" w:cs="方正仿宋_GB2312"/>
          <w:b w:val="0"/>
          <w:bCs/>
          <w:sz w:val="30"/>
          <w:szCs w:val="30"/>
          <w:u w:val="none"/>
          <w:lang w:val="en-US" w:eastAsia="zh-Hans"/>
        </w:rPr>
      </w:pPr>
      <w:r>
        <w:rPr>
          <w:rFonts w:hint="eastAsia" w:ascii="方正仿宋_GB2312" w:hAnsi="方正仿宋_GB2312" w:eastAsia="方正仿宋_GB2312" w:cs="方正仿宋_GB2312"/>
          <w:b w:val="0"/>
          <w:bCs/>
          <w:sz w:val="30"/>
          <w:szCs w:val="30"/>
          <w:u w:val="none"/>
          <w:lang w:val="en-US" w:eastAsia="zh-Hans"/>
        </w:rPr>
        <w:t>中国城市轨道交通协会编制</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2312" w:hAnsi="方正仿宋_GB2312" w:eastAsia="方正仿宋_GB2312" w:cs="方正仿宋_GB2312"/>
          <w:b w:val="0"/>
          <w:bCs/>
          <w:sz w:val="30"/>
          <w:szCs w:val="30"/>
          <w:u w:val="none"/>
          <w:lang w:val="en-US" w:eastAsia="zh-Hans"/>
        </w:rPr>
        <w:sectPr>
          <w:pgSz w:w="11906" w:h="16838"/>
          <w:pgMar w:top="1440" w:right="1800" w:bottom="1440" w:left="1800" w:header="851" w:footer="992" w:gutter="0"/>
          <w:cols w:space="425" w:num="1"/>
          <w:docGrid w:type="lines" w:linePitch="312" w:charSpace="0"/>
        </w:sectPr>
      </w:pPr>
      <w:r>
        <w:rPr>
          <w:rFonts w:hint="eastAsia" w:ascii="方正仿宋_GB2312" w:hAnsi="方正仿宋_GB2312" w:eastAsia="方正仿宋_GB2312" w:cs="方正仿宋_GB2312"/>
          <w:b w:val="0"/>
          <w:bCs/>
          <w:sz w:val="30"/>
          <w:szCs w:val="30"/>
          <w:u w:val="none"/>
          <w:lang w:val="en-US" w:eastAsia="zh-Hans"/>
        </w:rPr>
        <w:t>二〇二一年</w:t>
      </w:r>
      <w:r>
        <w:rPr>
          <w:rFonts w:hint="eastAsia" w:ascii="方正仿宋_GB2312" w:hAnsi="方正仿宋_GB2312" w:eastAsia="方正仿宋_GB2312" w:cs="方正仿宋_GB2312"/>
          <w:b w:val="0"/>
          <w:bCs/>
          <w:sz w:val="30"/>
          <w:szCs w:val="30"/>
          <w:u w:val="none"/>
          <w:lang w:val="en-US" w:eastAsia="zh-CN"/>
        </w:rPr>
        <w:t>一</w:t>
      </w:r>
      <w:r>
        <w:rPr>
          <w:rFonts w:hint="eastAsia" w:ascii="方正仿宋_GB2312" w:hAnsi="方正仿宋_GB2312" w:eastAsia="方正仿宋_GB2312" w:cs="方正仿宋_GB2312"/>
          <w:b w:val="0"/>
          <w:bCs/>
          <w:sz w:val="30"/>
          <w:szCs w:val="30"/>
          <w:u w:val="none"/>
          <w:lang w:val="en-US" w:eastAsia="zh-Hans"/>
        </w:rPr>
        <w:t>月</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小标宋_GBK" w:hAnsi="方正小标宋_GBK" w:eastAsia="方正小标宋_GBK" w:cs="方正小标宋_GBK"/>
          <w:b w:val="0"/>
          <w:bCs/>
          <w:sz w:val="24"/>
          <w:szCs w:val="24"/>
          <w:lang w:val="en-US" w:eastAsia="zh-Hans"/>
        </w:rPr>
      </w:pPr>
      <w:r>
        <w:rPr>
          <w:rFonts w:hint="eastAsia" w:ascii="方正小标宋_GBK" w:hAnsi="方正小标宋_GBK" w:eastAsia="方正小标宋_GBK" w:cs="方正小标宋_GBK"/>
          <w:b w:val="0"/>
          <w:bCs/>
          <w:sz w:val="24"/>
          <w:szCs w:val="24"/>
          <w:lang w:val="en-US" w:eastAsia="zh-Hans"/>
        </w:rPr>
        <w:t>中国城市轨道交通协会示范</w:t>
      </w:r>
      <w:r>
        <w:rPr>
          <w:rFonts w:hint="eastAsia" w:ascii="方正小标宋_GBK" w:hAnsi="方正小标宋_GBK" w:eastAsia="方正小标宋_GBK" w:cs="方正小标宋_GBK"/>
          <w:b w:val="0"/>
          <w:bCs/>
          <w:sz w:val="24"/>
          <w:szCs w:val="24"/>
          <w:lang w:val="en-US" w:eastAsia="zh-CN"/>
        </w:rPr>
        <w:t>工程申报书</w:t>
      </w:r>
      <w:r>
        <w:rPr>
          <w:rFonts w:hint="eastAsia" w:ascii="方正小标宋_GBK" w:hAnsi="方正小标宋_GBK" w:eastAsia="方正小标宋_GBK" w:cs="方正小标宋_GBK"/>
          <w:b w:val="0"/>
          <w:bCs/>
          <w:sz w:val="24"/>
          <w:szCs w:val="24"/>
          <w:lang w:val="en-US" w:eastAsia="zh-Hans"/>
        </w:rPr>
        <w:t>填</w:t>
      </w:r>
      <w:r>
        <w:rPr>
          <w:rFonts w:hint="eastAsia" w:ascii="方正小标宋_GBK" w:hAnsi="方正小标宋_GBK" w:eastAsia="方正小标宋_GBK" w:cs="方正小标宋_GBK"/>
          <w:b w:val="0"/>
          <w:bCs/>
          <w:sz w:val="24"/>
          <w:szCs w:val="24"/>
          <w:lang w:val="en-US" w:eastAsia="zh-CN"/>
        </w:rPr>
        <w:t>写</w:t>
      </w:r>
      <w:r>
        <w:rPr>
          <w:rFonts w:hint="eastAsia" w:ascii="方正小标宋_GBK" w:hAnsi="方正小标宋_GBK" w:eastAsia="方正小标宋_GBK" w:cs="方正小标宋_GBK"/>
          <w:b w:val="0"/>
          <w:bCs/>
          <w:sz w:val="24"/>
          <w:szCs w:val="24"/>
          <w:lang w:val="en-US" w:eastAsia="zh-Hans"/>
        </w:rPr>
        <w:t>说明</w:t>
      </w:r>
    </w:p>
    <w:p>
      <w:pPr>
        <w:keepNext w:val="0"/>
        <w:keepLines w:val="0"/>
        <w:pageBreakBefore w:val="0"/>
        <w:widowControl w:val="0"/>
        <w:numPr>
          <w:ilvl w:val="-1"/>
          <w:numId w:val="0"/>
        </w:numPr>
        <w:kinsoku/>
        <w:wordWrap/>
        <w:overflowPunct/>
        <w:topLinePunct w:val="0"/>
        <w:autoSpaceDE/>
        <w:autoSpaceDN/>
        <w:bidi w:val="0"/>
        <w:adjustRightInd/>
        <w:snapToGrid w:val="0"/>
        <w:spacing w:line="312" w:lineRule="auto"/>
        <w:ind w:left="0" w:leftChars="0" w:right="0" w:rightChars="0"/>
        <w:jc w:val="both"/>
        <w:textAlignment w:val="auto"/>
        <w:outlineLvl w:val="9"/>
        <w:rPr>
          <w:rFonts w:hint="eastAsia" w:ascii="仿宋_GB2312" w:hAnsi="仿宋_GB2312" w:eastAsia="仿宋_GB2312" w:cs="仿宋_GB2312"/>
          <w:b/>
          <w:sz w:val="28"/>
          <w:szCs w:val="28"/>
          <w:lang w:val="en-US" w:eastAsia="zh-Hans"/>
        </w:rPr>
      </w:pPr>
    </w:p>
    <w:p>
      <w:pPr>
        <w:keepNext w:val="0"/>
        <w:keepLines w:val="0"/>
        <w:pageBreakBefore w:val="0"/>
        <w:widowControl w:val="0"/>
        <w:numPr>
          <w:ilvl w:val="-1"/>
          <w:numId w:val="0"/>
        </w:numPr>
        <w:kinsoku/>
        <w:wordWrap/>
        <w:overflowPunct/>
        <w:topLinePunct w:val="0"/>
        <w:autoSpaceDE/>
        <w:autoSpaceDN/>
        <w:bidi w:val="0"/>
        <w:adjustRightInd/>
        <w:snapToGrid w:val="0"/>
        <w:spacing w:line="240" w:lineRule="exact"/>
        <w:ind w:left="0" w:leftChars="0" w:right="0" w:rightChars="0"/>
        <w:jc w:val="both"/>
        <w:textAlignment w:val="auto"/>
        <w:outlineLvl w:val="9"/>
        <w:rPr>
          <w:rFonts w:hint="eastAsia" w:ascii="仿宋_GB2312" w:hAnsi="仿宋_GB2312" w:eastAsia="仿宋_GB2312" w:cs="仿宋_GB2312"/>
          <w:b/>
          <w:sz w:val="21"/>
          <w:szCs w:val="21"/>
          <w:lang w:val="en-US" w:eastAsia="zh-CN"/>
        </w:rPr>
      </w:pPr>
      <w:r>
        <w:rPr>
          <w:rFonts w:hint="eastAsia" w:ascii="仿宋_GB2312" w:hAnsi="仿宋_GB2312" w:eastAsia="仿宋_GB2312" w:cs="仿宋_GB2312"/>
          <w:b/>
          <w:sz w:val="21"/>
          <w:szCs w:val="21"/>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420" w:firstLineChars="200"/>
        <w:jc w:val="both"/>
        <w:textAlignment w:val="auto"/>
        <w:outlineLvl w:val="9"/>
        <w:rPr>
          <w:rFonts w:hint="eastAsia" w:ascii="仿宋_GB2312" w:hAnsi="仿宋_GB2312" w:eastAsia="仿宋_GB2312" w:cs="仿宋_GB2312"/>
          <w:b w:val="0"/>
          <w:bCs w:val="0"/>
          <w:sz w:val="21"/>
          <w:szCs w:val="21"/>
          <w:lang w:eastAsia="zh-Hans"/>
        </w:rPr>
      </w:pPr>
      <w:r>
        <w:rPr>
          <w:rFonts w:hint="eastAsia" w:ascii="仿宋_GB2312" w:hAnsi="仿宋_GB2312" w:eastAsia="仿宋_GB2312" w:cs="仿宋_GB2312"/>
          <w:b w:val="0"/>
          <w:bCs w:val="0"/>
          <w:sz w:val="21"/>
          <w:szCs w:val="21"/>
          <w:lang w:eastAsia="zh-Hans"/>
        </w:rPr>
        <w:t>《</w:t>
      </w:r>
      <w:r>
        <w:rPr>
          <w:rFonts w:hint="eastAsia" w:ascii="仿宋_GB2312" w:hAnsi="仿宋_GB2312" w:eastAsia="仿宋_GB2312" w:cs="仿宋_GB2312"/>
          <w:b w:val="0"/>
          <w:bCs w:val="0"/>
          <w:sz w:val="21"/>
          <w:szCs w:val="21"/>
          <w:lang w:val="en-US" w:eastAsia="zh-Hans"/>
        </w:rPr>
        <w:t>中国</w:t>
      </w:r>
      <w:r>
        <w:rPr>
          <w:rFonts w:hint="eastAsia" w:ascii="仿宋_GB2312" w:hAnsi="仿宋_GB2312" w:eastAsia="仿宋_GB2312" w:cs="仿宋_GB2312"/>
          <w:b w:val="0"/>
          <w:bCs w:val="0"/>
          <w:sz w:val="21"/>
          <w:szCs w:val="21"/>
          <w:lang w:eastAsia="zh-Hans"/>
        </w:rPr>
        <w:t>城市轨道交通</w:t>
      </w:r>
      <w:r>
        <w:rPr>
          <w:rFonts w:hint="eastAsia" w:ascii="仿宋_GB2312" w:hAnsi="仿宋_GB2312" w:eastAsia="仿宋_GB2312" w:cs="仿宋_GB2312"/>
          <w:b w:val="0"/>
          <w:bCs w:val="0"/>
          <w:sz w:val="21"/>
          <w:szCs w:val="21"/>
          <w:lang w:val="en-US" w:eastAsia="zh-Hans"/>
        </w:rPr>
        <w:t>协会示范工程</w:t>
      </w:r>
      <w:r>
        <w:rPr>
          <w:rFonts w:hint="eastAsia" w:ascii="仿宋_GB2312" w:hAnsi="仿宋_GB2312" w:eastAsia="仿宋_GB2312" w:cs="仿宋_GB2312"/>
          <w:b w:val="0"/>
          <w:bCs w:val="0"/>
          <w:sz w:val="21"/>
          <w:szCs w:val="21"/>
          <w:lang w:eastAsia="zh-Hans"/>
        </w:rPr>
        <w:t>申报书》是中国城市轨道交通协会</w:t>
      </w:r>
      <w:r>
        <w:rPr>
          <w:rFonts w:hint="eastAsia" w:ascii="仿宋_GB2312" w:hAnsi="仿宋_GB2312" w:eastAsia="仿宋_GB2312" w:cs="仿宋_GB2312"/>
          <w:b w:val="0"/>
          <w:bCs w:val="0"/>
          <w:sz w:val="21"/>
          <w:szCs w:val="21"/>
          <w:lang w:val="en-US" w:eastAsia="zh-Hans"/>
        </w:rPr>
        <w:t>示范工程立项评审</w:t>
      </w:r>
      <w:r>
        <w:rPr>
          <w:rFonts w:hint="eastAsia" w:ascii="仿宋_GB2312" w:hAnsi="仿宋_GB2312" w:eastAsia="仿宋_GB2312" w:cs="仿宋_GB2312"/>
          <w:b w:val="0"/>
          <w:bCs w:val="0"/>
          <w:sz w:val="21"/>
          <w:szCs w:val="21"/>
          <w:lang w:eastAsia="zh-Hans"/>
        </w:rPr>
        <w:t>的基本文件和主要依据</w:t>
      </w:r>
      <w:r>
        <w:rPr>
          <w:rFonts w:hint="eastAsia" w:ascii="仿宋_GB2312" w:hAnsi="仿宋_GB2312" w:eastAsia="仿宋_GB2312" w:cs="仿宋_GB2312"/>
          <w:b w:val="0"/>
          <w:bCs w:val="0"/>
          <w:sz w:val="21"/>
          <w:szCs w:val="21"/>
          <w:lang w:val="en-US" w:eastAsia="zh-Hans"/>
        </w:rPr>
        <w:t>之一</w:t>
      </w:r>
      <w:r>
        <w:rPr>
          <w:rFonts w:hint="eastAsia" w:ascii="仿宋_GB2312" w:hAnsi="仿宋_GB2312" w:eastAsia="仿宋_GB2312" w:cs="仿宋_GB2312"/>
          <w:b w:val="0"/>
          <w:bCs w:val="0"/>
          <w:sz w:val="21"/>
          <w:szCs w:val="21"/>
          <w:lang w:eastAsia="zh-Hans"/>
        </w:rPr>
        <w:t>，应根据</w:t>
      </w:r>
      <w:r>
        <w:rPr>
          <w:rFonts w:hint="eastAsia" w:ascii="仿宋_GB2312" w:hAnsi="仿宋_GB2312" w:eastAsia="仿宋_GB2312" w:cs="仿宋_GB2312"/>
          <w:sz w:val="21"/>
          <w:szCs w:val="21"/>
          <w:lang w:eastAsia="zh-Hans"/>
        </w:rPr>
        <w:t>《</w:t>
      </w:r>
      <w:r>
        <w:rPr>
          <w:rFonts w:hint="eastAsia" w:ascii="仿宋_GB2312" w:hAnsi="仿宋_GB2312" w:eastAsia="仿宋_GB2312" w:cs="仿宋_GB2312"/>
          <w:sz w:val="21"/>
          <w:szCs w:val="21"/>
          <w:lang w:val="en-US" w:eastAsia="zh-Hans"/>
        </w:rPr>
        <w:t>中国城市轨道交通协会示范工程管理办法</w:t>
      </w:r>
      <w:r>
        <w:rPr>
          <w:rFonts w:hint="eastAsia" w:ascii="仿宋_GB2312" w:hAnsi="仿宋_GB2312" w:eastAsia="仿宋_GB2312" w:cs="仿宋_GB2312"/>
          <w:sz w:val="21"/>
          <w:szCs w:val="21"/>
          <w:lang w:eastAsia="zh-Hans"/>
        </w:rPr>
        <w:t>》</w:t>
      </w:r>
      <w:r>
        <w:rPr>
          <w:rFonts w:hint="eastAsia" w:ascii="仿宋_GB2312" w:hAnsi="仿宋_GB2312" w:eastAsia="仿宋_GB2312" w:cs="仿宋_GB2312"/>
          <w:sz w:val="21"/>
          <w:szCs w:val="21"/>
          <w:lang w:eastAsia="zh-CN"/>
        </w:rPr>
        <w:t>和</w:t>
      </w:r>
      <w:r>
        <w:rPr>
          <w:rFonts w:hint="eastAsia" w:ascii="仿宋_GB2312" w:hAnsi="仿宋_GB2312" w:eastAsia="仿宋_GB2312" w:cs="仿宋_GB2312"/>
          <w:b w:val="0"/>
          <w:bCs w:val="0"/>
          <w:sz w:val="21"/>
          <w:szCs w:val="21"/>
          <w:lang w:eastAsia="zh-Hans"/>
        </w:rPr>
        <w:t>年</w:t>
      </w:r>
      <w:r>
        <w:rPr>
          <w:rFonts w:hint="eastAsia" w:ascii="仿宋_GB2312" w:hAnsi="仿宋_GB2312" w:eastAsia="仿宋_GB2312" w:cs="仿宋_GB2312"/>
          <w:b w:val="0"/>
          <w:bCs w:val="0"/>
          <w:sz w:val="21"/>
          <w:szCs w:val="21"/>
          <w:lang w:eastAsia="zh-CN"/>
        </w:rPr>
        <w:t>度示范工程</w:t>
      </w:r>
      <w:r>
        <w:rPr>
          <w:rFonts w:hint="eastAsia" w:ascii="仿宋_GB2312" w:hAnsi="仿宋_GB2312" w:eastAsia="仿宋_GB2312" w:cs="仿宋_GB2312"/>
          <w:b w:val="0"/>
          <w:bCs w:val="0"/>
          <w:sz w:val="21"/>
          <w:szCs w:val="21"/>
          <w:lang w:val="en-US" w:eastAsia="zh-Hans"/>
        </w:rPr>
        <w:t>申报指南</w:t>
      </w:r>
      <w:r>
        <w:rPr>
          <w:rFonts w:hint="eastAsia" w:ascii="仿宋_GB2312" w:hAnsi="仿宋_GB2312" w:eastAsia="仿宋_GB2312" w:cs="仿宋_GB2312"/>
          <w:b w:val="0"/>
          <w:bCs w:val="0"/>
          <w:sz w:val="21"/>
          <w:szCs w:val="21"/>
          <w:lang w:eastAsia="zh-Hans"/>
        </w:rPr>
        <w:t>，按照</w:t>
      </w:r>
      <w:r>
        <w:rPr>
          <w:rFonts w:hint="eastAsia" w:ascii="仿宋_GB2312" w:hAnsi="仿宋_GB2312" w:eastAsia="仿宋_GB2312" w:cs="仿宋_GB2312"/>
          <w:b w:val="0"/>
          <w:bCs w:val="0"/>
          <w:sz w:val="21"/>
          <w:szCs w:val="21"/>
          <w:lang w:val="en-US" w:eastAsia="zh-Hans"/>
        </w:rPr>
        <w:t>申报</w:t>
      </w:r>
      <w:r>
        <w:rPr>
          <w:rFonts w:hint="eastAsia" w:ascii="仿宋_GB2312" w:hAnsi="仿宋_GB2312" w:eastAsia="仿宋_GB2312" w:cs="仿宋_GB2312"/>
          <w:b w:val="0"/>
          <w:bCs w:val="0"/>
          <w:sz w:val="21"/>
          <w:szCs w:val="21"/>
          <w:lang w:eastAsia="zh-Hans"/>
        </w:rPr>
        <w:t>书规定的格式、栏目及所列标题的要求如实填写，</w:t>
      </w:r>
      <w:r>
        <w:rPr>
          <w:rFonts w:hint="eastAsia" w:ascii="仿宋_GB2312" w:hAnsi="仿宋_GB2312" w:eastAsia="仿宋_GB2312" w:cs="仿宋_GB2312"/>
          <w:b w:val="0"/>
          <w:bCs w:val="0"/>
          <w:sz w:val="21"/>
          <w:szCs w:val="21"/>
          <w:lang w:eastAsia="zh-CN"/>
        </w:rPr>
        <w:t>必要时</w:t>
      </w:r>
      <w:r>
        <w:rPr>
          <w:rFonts w:hint="eastAsia" w:ascii="仿宋_GB2312" w:hAnsi="仿宋_GB2312" w:eastAsia="仿宋_GB2312" w:cs="仿宋_GB2312"/>
          <w:b w:val="0"/>
          <w:bCs w:val="0"/>
          <w:sz w:val="21"/>
          <w:szCs w:val="21"/>
          <w:lang w:eastAsia="zh-Hans"/>
        </w:rPr>
        <w:t>提供相关证明材料。</w:t>
      </w:r>
    </w:p>
    <w:p>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420" w:firstLineChars="200"/>
        <w:jc w:val="both"/>
        <w:textAlignment w:val="auto"/>
        <w:outlineLvl w:val="9"/>
        <w:rPr>
          <w:rFonts w:hint="eastAsia" w:ascii="仿宋_GB2312" w:hAnsi="仿宋_GB2312" w:eastAsia="仿宋_GB2312" w:cs="仿宋_GB2312"/>
          <w:b w:val="0"/>
          <w:bCs w:val="0"/>
          <w:sz w:val="21"/>
          <w:szCs w:val="21"/>
          <w:lang w:eastAsia="zh-Hans"/>
        </w:rPr>
      </w:pPr>
      <w:r>
        <w:rPr>
          <w:rFonts w:hint="eastAsia" w:ascii="仿宋_GB2312" w:hAnsi="仿宋_GB2312" w:eastAsia="仿宋_GB2312" w:cs="仿宋_GB2312"/>
          <w:b w:val="0"/>
          <w:bCs w:val="0"/>
          <w:sz w:val="21"/>
          <w:szCs w:val="21"/>
          <w:lang w:eastAsia="zh-Hans"/>
        </w:rPr>
        <w:t>申报书正文文字使用宋体，小四号字，行距不小于18磅，标题和图表文字格式自行设置（建议以黑体、仿宋、楷体为主）。</w:t>
      </w:r>
    </w:p>
    <w:p>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420" w:firstLineChars="200"/>
        <w:jc w:val="both"/>
        <w:textAlignment w:val="auto"/>
        <w:outlineLvl w:val="9"/>
        <w:rPr>
          <w:rFonts w:hint="eastAsia" w:asciiTheme="minorEastAsia" w:hAnsiTheme="minorEastAsia"/>
          <w:sz w:val="21"/>
          <w:szCs w:val="21"/>
          <w:lang w:val="en-US" w:eastAsia="zh-CN"/>
        </w:rPr>
      </w:pPr>
      <w:r>
        <w:rPr>
          <w:rFonts w:hint="eastAsia" w:ascii="仿宋_GB2312" w:hAnsi="仿宋_GB2312" w:eastAsia="仿宋_GB2312" w:cs="仿宋_GB2312"/>
          <w:b w:val="0"/>
          <w:bCs w:val="0"/>
          <w:sz w:val="21"/>
          <w:szCs w:val="21"/>
          <w:lang w:eastAsia="zh-Hans"/>
        </w:rPr>
        <w:t>申报书中涉及需签章的部分应打印盖章后生成pdf格式文件上报。如：（1）</w:t>
      </w:r>
      <w:r>
        <w:rPr>
          <w:rFonts w:hint="eastAsia" w:ascii="仿宋_GB2312" w:hAnsi="仿宋_GB2312" w:eastAsia="仿宋_GB2312" w:cs="仿宋_GB2312"/>
          <w:b w:val="0"/>
          <w:bCs w:val="0"/>
          <w:sz w:val="21"/>
          <w:szCs w:val="21"/>
          <w:lang w:val="en-US" w:eastAsia="zh-Hans"/>
        </w:rPr>
        <w:t>封面中</w:t>
      </w:r>
      <w:r>
        <w:rPr>
          <w:rFonts w:hint="default" w:ascii="仿宋_GB2312" w:hAnsi="仿宋_GB2312" w:eastAsia="仿宋_GB2312" w:cs="仿宋_GB2312"/>
          <w:b w:val="0"/>
          <w:bCs w:val="0"/>
          <w:sz w:val="21"/>
          <w:szCs w:val="21"/>
          <w:lang w:eastAsia="zh-Hans"/>
        </w:rPr>
        <w:t>，</w:t>
      </w:r>
      <w:r>
        <w:rPr>
          <w:rFonts w:hint="eastAsia" w:ascii="仿宋_GB2312" w:hAnsi="仿宋_GB2312" w:eastAsia="仿宋_GB2312" w:cs="仿宋_GB2312"/>
          <w:b w:val="0"/>
          <w:bCs w:val="0"/>
          <w:sz w:val="21"/>
          <w:szCs w:val="21"/>
          <w:lang w:val="en-US" w:eastAsia="zh-Hans"/>
        </w:rPr>
        <w:t>申报单位在单位名称处盖章公章</w:t>
      </w:r>
      <w:r>
        <w:rPr>
          <w:rFonts w:hint="default" w:ascii="仿宋_GB2312" w:hAnsi="仿宋_GB2312" w:eastAsia="仿宋_GB2312" w:cs="仿宋_GB2312"/>
          <w:b w:val="0"/>
          <w:bCs w:val="0"/>
          <w:sz w:val="21"/>
          <w:szCs w:val="21"/>
          <w:lang w:eastAsia="zh-Hans"/>
        </w:rPr>
        <w:t>；（2）</w:t>
      </w:r>
      <w:r>
        <w:rPr>
          <w:rFonts w:hint="eastAsia" w:ascii="仿宋_GB2312" w:hAnsi="仿宋_GB2312" w:eastAsia="仿宋_GB2312" w:cs="仿宋_GB2312"/>
          <w:b w:val="0"/>
          <w:bCs w:val="0"/>
          <w:sz w:val="21"/>
          <w:szCs w:val="21"/>
          <w:lang w:val="en-US" w:eastAsia="zh-Hans"/>
        </w:rPr>
        <w:t>申报单位负责人在</w:t>
      </w:r>
      <w:r>
        <w:rPr>
          <w:rFonts w:hint="eastAsia" w:ascii="仿宋_GB2312" w:hAnsi="仿宋_GB2312" w:eastAsia="仿宋_GB2312" w:cs="仿宋_GB2312"/>
          <w:b w:val="0"/>
          <w:bCs w:val="0"/>
          <w:sz w:val="21"/>
          <w:szCs w:val="21"/>
          <w:lang w:eastAsia="zh-Hans"/>
        </w:rPr>
        <w:t>“</w:t>
      </w:r>
      <w:r>
        <w:rPr>
          <w:rFonts w:hint="eastAsia" w:ascii="仿宋_GB2312" w:hAnsi="仿宋_GB2312" w:eastAsia="仿宋_GB2312" w:cs="仿宋_GB2312"/>
          <w:b w:val="0"/>
          <w:bCs w:val="0"/>
          <w:sz w:val="21"/>
          <w:szCs w:val="21"/>
          <w:lang w:val="en-US" w:eastAsia="zh-Hans"/>
        </w:rPr>
        <w:t>十</w:t>
      </w:r>
      <w:r>
        <w:rPr>
          <w:rFonts w:hint="default" w:ascii="仿宋_GB2312" w:hAnsi="仿宋_GB2312" w:eastAsia="仿宋_GB2312" w:cs="仿宋_GB2312"/>
          <w:b w:val="0"/>
          <w:bCs w:val="0"/>
          <w:sz w:val="21"/>
          <w:szCs w:val="21"/>
          <w:lang w:eastAsia="zh-Hans"/>
        </w:rPr>
        <w:t>、</w:t>
      </w:r>
      <w:r>
        <w:rPr>
          <w:rFonts w:hint="eastAsia" w:ascii="仿宋_GB2312" w:hAnsi="仿宋_GB2312" w:eastAsia="仿宋_GB2312" w:cs="仿宋_GB2312"/>
          <w:b w:val="0"/>
          <w:bCs w:val="0"/>
          <w:sz w:val="21"/>
          <w:szCs w:val="21"/>
          <w:lang w:val="en-US" w:eastAsia="zh-Hans"/>
        </w:rPr>
        <w:t>申报单位意见”中填写并签名</w:t>
      </w:r>
      <w:r>
        <w:rPr>
          <w:rFonts w:hint="default" w:ascii="仿宋_GB2312" w:hAnsi="仿宋_GB2312" w:eastAsia="仿宋_GB2312" w:cs="仿宋_GB2312"/>
          <w:b w:val="0"/>
          <w:bCs w:val="0"/>
          <w:sz w:val="21"/>
          <w:szCs w:val="21"/>
          <w:lang w:eastAsia="zh-Hans"/>
        </w:rPr>
        <w:t>，</w:t>
      </w:r>
      <w:r>
        <w:rPr>
          <w:rFonts w:hint="eastAsia" w:ascii="仿宋_GB2312" w:hAnsi="仿宋_GB2312" w:eastAsia="仿宋_GB2312" w:cs="仿宋_GB2312"/>
          <w:b w:val="0"/>
          <w:bCs w:val="0"/>
          <w:sz w:val="21"/>
          <w:szCs w:val="21"/>
          <w:lang w:val="en-US" w:eastAsia="zh-Hans"/>
        </w:rPr>
        <w:t>加盖申报单位公章</w:t>
      </w:r>
      <w:r>
        <w:rPr>
          <w:rFonts w:hint="default" w:ascii="仿宋_GB2312" w:hAnsi="仿宋_GB2312" w:eastAsia="仿宋_GB2312" w:cs="仿宋_GB2312"/>
          <w:b w:val="0"/>
          <w:bCs w:val="0"/>
          <w:sz w:val="21"/>
          <w:szCs w:val="21"/>
          <w:lang w:eastAsia="zh-Hans"/>
        </w:rPr>
        <w:t>。</w:t>
      </w:r>
    </w:p>
    <w:p>
      <w:pPr>
        <w:keepNext w:val="0"/>
        <w:keepLines w:val="0"/>
        <w:pageBreakBefore w:val="0"/>
        <w:widowControl w:val="0"/>
        <w:tabs>
          <w:tab w:val="left" w:leader="middleDot" w:pos="6020"/>
        </w:tabs>
        <w:kinsoku/>
        <w:wordWrap/>
        <w:overflowPunct/>
        <w:topLinePunct w:val="0"/>
        <w:autoSpaceDE/>
        <w:autoSpaceDN/>
        <w:bidi w:val="0"/>
        <w:adjustRightInd w:val="0"/>
        <w:snapToGrid w:val="0"/>
        <w:spacing w:line="240" w:lineRule="exact"/>
        <w:ind w:left="0" w:leftChars="0" w:right="0" w:rightChars="0" w:firstLine="420" w:firstLineChars="200"/>
        <w:jc w:val="both"/>
        <w:textAlignment w:val="auto"/>
        <w:rPr>
          <w:rFonts w:ascii="仿宋" w:hAnsi="仿宋" w:eastAsia="仿宋"/>
          <w:b/>
          <w:bCs/>
          <w:sz w:val="21"/>
          <w:szCs w:val="21"/>
        </w:rPr>
      </w:pPr>
      <w:r>
        <w:rPr>
          <w:rFonts w:hint="eastAsia" w:ascii="仿宋" w:hAnsi="仿宋" w:eastAsia="仿宋"/>
          <w:sz w:val="21"/>
          <w:szCs w:val="21"/>
        </w:rPr>
        <w:t>《中国城市轨道交通协会</w:t>
      </w:r>
      <w:r>
        <w:rPr>
          <w:rFonts w:hint="eastAsia" w:ascii="仿宋" w:hAnsi="仿宋" w:eastAsia="仿宋"/>
          <w:sz w:val="21"/>
          <w:szCs w:val="21"/>
          <w:lang w:val="en-US" w:eastAsia="zh-Hans"/>
        </w:rPr>
        <w:t>示范工程申报</w:t>
      </w:r>
      <w:r>
        <w:rPr>
          <w:rFonts w:ascii="仿宋" w:hAnsi="仿宋" w:eastAsia="仿宋"/>
          <w:sz w:val="21"/>
          <w:szCs w:val="21"/>
        </w:rPr>
        <w:t>书</w:t>
      </w:r>
      <w:r>
        <w:rPr>
          <w:rFonts w:hint="eastAsia" w:ascii="仿宋" w:hAnsi="仿宋" w:eastAsia="仿宋"/>
          <w:sz w:val="21"/>
          <w:szCs w:val="21"/>
        </w:rPr>
        <w:t>》</w:t>
      </w:r>
      <w:r>
        <w:rPr>
          <w:rFonts w:ascii="仿宋" w:hAnsi="仿宋" w:eastAsia="仿宋"/>
          <w:sz w:val="21"/>
          <w:szCs w:val="21"/>
        </w:rPr>
        <w:t>具体</w:t>
      </w:r>
      <w:r>
        <w:rPr>
          <w:rFonts w:hint="eastAsia" w:ascii="仿宋" w:hAnsi="仿宋" w:eastAsia="仿宋"/>
          <w:sz w:val="21"/>
          <w:szCs w:val="21"/>
          <w:lang w:val="en-US" w:eastAsia="zh-Hans"/>
        </w:rPr>
        <w:t>填写</w:t>
      </w:r>
      <w:r>
        <w:rPr>
          <w:rFonts w:ascii="仿宋" w:hAnsi="仿宋" w:eastAsia="仿宋"/>
          <w:sz w:val="21"/>
          <w:szCs w:val="21"/>
        </w:rPr>
        <w:t>要求如下：</w:t>
      </w:r>
    </w:p>
    <w:p>
      <w:pPr>
        <w:keepNext w:val="0"/>
        <w:keepLines w:val="0"/>
        <w:pageBreakBefore w:val="0"/>
        <w:widowControl w:val="0"/>
        <w:tabs>
          <w:tab w:val="left" w:leader="middleDot" w:pos="6020"/>
        </w:tabs>
        <w:kinsoku/>
        <w:wordWrap/>
        <w:overflowPunct/>
        <w:topLinePunct w:val="0"/>
        <w:autoSpaceDE/>
        <w:autoSpaceDN/>
        <w:bidi w:val="0"/>
        <w:adjustRightInd w:val="0"/>
        <w:spacing w:line="240" w:lineRule="exact"/>
        <w:ind w:firstLine="422" w:firstLineChars="200"/>
        <w:jc w:val="both"/>
        <w:textAlignment w:val="auto"/>
        <w:rPr>
          <w:rFonts w:hint="eastAsia" w:ascii="仿宋" w:hAnsi="仿宋" w:eastAsia="仿宋"/>
          <w:b/>
          <w:bCs/>
          <w:sz w:val="21"/>
          <w:szCs w:val="21"/>
          <w:lang w:val="en-US" w:eastAsia="zh-Hans"/>
        </w:rPr>
      </w:pPr>
      <w:r>
        <w:rPr>
          <w:rFonts w:hint="eastAsia" w:ascii="仿宋" w:hAnsi="仿宋" w:eastAsia="仿宋"/>
          <w:b/>
          <w:bCs/>
          <w:sz w:val="21"/>
          <w:szCs w:val="21"/>
          <w:lang w:val="en-US" w:eastAsia="zh-CN"/>
        </w:rPr>
        <w:t>（一）</w:t>
      </w:r>
      <w:r>
        <w:rPr>
          <w:rFonts w:hint="eastAsia" w:ascii="仿宋" w:hAnsi="仿宋" w:eastAsia="仿宋"/>
          <w:b/>
          <w:bCs/>
          <w:sz w:val="21"/>
          <w:szCs w:val="21"/>
          <w:lang w:val="en-US" w:eastAsia="zh-Hans"/>
        </w:rPr>
        <w:t>封面</w:t>
      </w:r>
    </w:p>
    <w:p>
      <w:pPr>
        <w:keepNext w:val="0"/>
        <w:keepLines w:val="0"/>
        <w:pageBreakBefore w:val="0"/>
        <w:widowControl w:val="0"/>
        <w:tabs>
          <w:tab w:val="left" w:leader="middleDot" w:pos="6020"/>
        </w:tabs>
        <w:kinsoku/>
        <w:wordWrap/>
        <w:overflowPunct/>
        <w:topLinePunct w:val="0"/>
        <w:autoSpaceDE/>
        <w:autoSpaceDN/>
        <w:bidi w:val="0"/>
        <w:adjustRightInd w:val="0"/>
        <w:spacing w:line="240" w:lineRule="exact"/>
        <w:ind w:firstLine="420" w:firstLineChars="200"/>
        <w:jc w:val="both"/>
        <w:textAlignment w:val="auto"/>
        <w:rPr>
          <w:rFonts w:hint="eastAsia" w:ascii="仿宋" w:hAnsi="仿宋" w:eastAsia="仿宋"/>
          <w:sz w:val="21"/>
          <w:szCs w:val="21"/>
          <w:lang w:val="en-US" w:eastAsia="zh-Hans"/>
        </w:rPr>
      </w:pPr>
      <w:r>
        <w:rPr>
          <w:rFonts w:hint="eastAsia" w:ascii="仿宋" w:hAnsi="仿宋" w:eastAsia="仿宋"/>
          <w:sz w:val="21"/>
          <w:szCs w:val="21"/>
          <w:lang w:val="en-US" w:eastAsia="zh-Hans"/>
        </w:rPr>
        <w:t xml:space="preserve">1. </w:t>
      </w:r>
      <w:r>
        <w:rPr>
          <w:rFonts w:hint="eastAsia" w:ascii="仿宋" w:hAnsi="仿宋" w:eastAsia="仿宋"/>
          <w:b/>
          <w:bCs/>
          <w:sz w:val="21"/>
          <w:szCs w:val="21"/>
          <w:lang w:val="en-US" w:eastAsia="zh-Hans"/>
        </w:rPr>
        <w:t>项目编号</w:t>
      </w:r>
      <w:r>
        <w:rPr>
          <w:rFonts w:hint="eastAsia" w:ascii="仿宋" w:hAnsi="仿宋" w:eastAsia="仿宋"/>
          <w:sz w:val="21"/>
          <w:szCs w:val="21"/>
          <w:lang w:val="en-US" w:eastAsia="zh-Hans"/>
        </w:rPr>
        <w:t xml:space="preserve">：由智慧办统一填写。 </w:t>
      </w:r>
    </w:p>
    <w:p>
      <w:pPr>
        <w:keepNext w:val="0"/>
        <w:keepLines w:val="0"/>
        <w:pageBreakBefore w:val="0"/>
        <w:widowControl w:val="0"/>
        <w:tabs>
          <w:tab w:val="left" w:leader="middleDot" w:pos="6020"/>
        </w:tabs>
        <w:kinsoku/>
        <w:wordWrap/>
        <w:overflowPunct/>
        <w:topLinePunct w:val="0"/>
        <w:autoSpaceDE/>
        <w:autoSpaceDN/>
        <w:bidi w:val="0"/>
        <w:adjustRightInd w:val="0"/>
        <w:spacing w:line="240" w:lineRule="exact"/>
        <w:ind w:firstLine="420" w:firstLineChars="200"/>
        <w:jc w:val="both"/>
        <w:textAlignment w:val="auto"/>
        <w:rPr>
          <w:rFonts w:hint="eastAsia" w:ascii="仿宋" w:hAnsi="仿宋" w:eastAsia="仿宋"/>
          <w:sz w:val="21"/>
          <w:szCs w:val="21"/>
          <w:lang w:val="en-US" w:eastAsia="zh-Hans"/>
        </w:rPr>
      </w:pPr>
      <w:r>
        <w:rPr>
          <w:rFonts w:hint="eastAsia" w:ascii="仿宋" w:hAnsi="仿宋" w:eastAsia="仿宋"/>
          <w:sz w:val="21"/>
          <w:szCs w:val="21"/>
          <w:lang w:val="en-US" w:eastAsia="zh-Hans"/>
        </w:rPr>
        <w:t xml:space="preserve">2. </w:t>
      </w:r>
      <w:r>
        <w:rPr>
          <w:rFonts w:hint="eastAsia" w:ascii="仿宋" w:hAnsi="仿宋" w:eastAsia="仿宋"/>
          <w:b/>
          <w:bCs/>
          <w:sz w:val="21"/>
          <w:szCs w:val="21"/>
          <w:lang w:val="en-US" w:eastAsia="zh-Hans"/>
        </w:rPr>
        <w:t>示范工程名称</w:t>
      </w:r>
      <w:r>
        <w:rPr>
          <w:rFonts w:hint="eastAsia" w:ascii="仿宋" w:hAnsi="仿宋" w:eastAsia="仿宋"/>
          <w:sz w:val="21"/>
          <w:szCs w:val="21"/>
          <w:lang w:val="en-US" w:eastAsia="zh-Hans"/>
        </w:rPr>
        <w:t>：应紧紧围绕项目核心创新技术内容，简明、准确地反映出创新技术内容和特征，项目名称中一般不使用XX研究、企业名称等字样。不超过30个汉字。</w:t>
      </w:r>
    </w:p>
    <w:p>
      <w:pPr>
        <w:keepNext w:val="0"/>
        <w:keepLines w:val="0"/>
        <w:pageBreakBefore w:val="0"/>
        <w:widowControl w:val="0"/>
        <w:tabs>
          <w:tab w:val="left" w:leader="middleDot" w:pos="6020"/>
        </w:tabs>
        <w:kinsoku/>
        <w:wordWrap/>
        <w:overflowPunct/>
        <w:topLinePunct w:val="0"/>
        <w:autoSpaceDE/>
        <w:autoSpaceDN/>
        <w:bidi w:val="0"/>
        <w:adjustRightInd w:val="0"/>
        <w:spacing w:line="240" w:lineRule="exact"/>
        <w:ind w:firstLine="420" w:firstLineChars="200"/>
        <w:jc w:val="both"/>
        <w:textAlignment w:val="auto"/>
        <w:rPr>
          <w:rFonts w:hint="eastAsia" w:ascii="仿宋" w:hAnsi="仿宋" w:eastAsia="仿宋"/>
          <w:sz w:val="21"/>
          <w:szCs w:val="21"/>
          <w:lang w:val="en-US" w:eastAsia="zh-Hans"/>
        </w:rPr>
      </w:pPr>
      <w:r>
        <w:rPr>
          <w:rFonts w:hint="eastAsia" w:ascii="仿宋" w:hAnsi="仿宋" w:eastAsia="仿宋"/>
          <w:sz w:val="21"/>
          <w:szCs w:val="21"/>
          <w:lang w:eastAsia="zh-Hans"/>
        </w:rPr>
        <w:t>3</w:t>
      </w:r>
      <w:r>
        <w:rPr>
          <w:rFonts w:hint="eastAsia" w:ascii="仿宋" w:hAnsi="仿宋" w:eastAsia="仿宋"/>
          <w:sz w:val="21"/>
          <w:szCs w:val="21"/>
          <w:lang w:val="en-US" w:eastAsia="zh-Hans"/>
        </w:rPr>
        <w:t>.</w:t>
      </w:r>
      <w:r>
        <w:rPr>
          <w:rFonts w:hint="eastAsia" w:ascii="仿宋" w:hAnsi="仿宋" w:eastAsia="仿宋"/>
          <w:b/>
          <w:bCs/>
          <w:sz w:val="21"/>
          <w:szCs w:val="21"/>
          <w:lang w:val="en-US" w:eastAsia="zh-Hans"/>
        </w:rPr>
        <w:t>申报单位</w:t>
      </w:r>
      <w:r>
        <w:rPr>
          <w:rFonts w:hint="eastAsia" w:ascii="仿宋" w:hAnsi="仿宋" w:eastAsia="仿宋"/>
          <w:sz w:val="21"/>
          <w:szCs w:val="21"/>
          <w:lang w:val="en-US" w:eastAsia="zh-Hans"/>
        </w:rPr>
        <w:t>：指具有法人资格的申报单位。并加盖申报单位公章，扫描成pdf格式后提交。</w:t>
      </w:r>
    </w:p>
    <w:p>
      <w:pPr>
        <w:keepNext w:val="0"/>
        <w:keepLines w:val="0"/>
        <w:pageBreakBefore w:val="0"/>
        <w:widowControl w:val="0"/>
        <w:tabs>
          <w:tab w:val="left" w:leader="middleDot" w:pos="6020"/>
        </w:tabs>
        <w:kinsoku/>
        <w:wordWrap/>
        <w:overflowPunct/>
        <w:topLinePunct w:val="0"/>
        <w:autoSpaceDE/>
        <w:autoSpaceDN/>
        <w:bidi w:val="0"/>
        <w:adjustRightInd w:val="0"/>
        <w:spacing w:line="240" w:lineRule="exact"/>
        <w:ind w:firstLine="420" w:firstLineChars="200"/>
        <w:jc w:val="both"/>
        <w:textAlignment w:val="auto"/>
        <w:rPr>
          <w:rFonts w:hint="default" w:ascii="仿宋" w:hAnsi="仿宋" w:eastAsia="仿宋"/>
          <w:sz w:val="21"/>
          <w:szCs w:val="21"/>
          <w:lang w:eastAsia="zh-Hans"/>
        </w:rPr>
      </w:pPr>
      <w:r>
        <w:rPr>
          <w:rFonts w:hint="eastAsia" w:ascii="仿宋" w:hAnsi="仿宋" w:eastAsia="仿宋"/>
          <w:sz w:val="21"/>
          <w:szCs w:val="21"/>
          <w:lang w:eastAsia="zh-Hans"/>
        </w:rPr>
        <w:t>4</w:t>
      </w:r>
      <w:r>
        <w:rPr>
          <w:rFonts w:hint="eastAsia" w:ascii="仿宋" w:hAnsi="仿宋" w:eastAsia="仿宋"/>
          <w:sz w:val="21"/>
          <w:szCs w:val="21"/>
          <w:lang w:val="en-US" w:eastAsia="zh-Hans"/>
        </w:rPr>
        <w:t>.</w:t>
      </w:r>
      <w:r>
        <w:rPr>
          <w:rFonts w:hint="eastAsia" w:ascii="仿宋" w:hAnsi="仿宋" w:eastAsia="仿宋"/>
          <w:b/>
          <w:bCs/>
          <w:sz w:val="21"/>
          <w:szCs w:val="21"/>
          <w:lang w:val="en-US" w:eastAsia="zh-Hans"/>
        </w:rPr>
        <w:t>申报时间</w:t>
      </w:r>
      <w:r>
        <w:rPr>
          <w:rFonts w:hint="default" w:ascii="仿宋" w:hAnsi="仿宋" w:eastAsia="仿宋"/>
          <w:sz w:val="21"/>
          <w:szCs w:val="21"/>
          <w:lang w:eastAsia="zh-Hans"/>
        </w:rPr>
        <w:t>：</w:t>
      </w:r>
      <w:r>
        <w:rPr>
          <w:rFonts w:hint="eastAsia" w:ascii="仿宋" w:hAnsi="仿宋" w:eastAsia="仿宋"/>
          <w:sz w:val="21"/>
          <w:szCs w:val="21"/>
          <w:lang w:val="en-US" w:eastAsia="zh-Hans"/>
        </w:rPr>
        <w:t>指向智慧办提交申报材料的时间</w:t>
      </w:r>
      <w:r>
        <w:rPr>
          <w:rFonts w:hint="default" w:ascii="仿宋" w:hAnsi="仿宋" w:eastAsia="仿宋"/>
          <w:sz w:val="21"/>
          <w:szCs w:val="21"/>
          <w:lang w:eastAsia="zh-Hans"/>
        </w:rPr>
        <w:t>。</w:t>
      </w:r>
    </w:p>
    <w:p>
      <w:pPr>
        <w:keepNext w:val="0"/>
        <w:keepLines w:val="0"/>
        <w:pageBreakBefore w:val="0"/>
        <w:widowControl w:val="0"/>
        <w:tabs>
          <w:tab w:val="left" w:leader="middleDot" w:pos="6020"/>
        </w:tabs>
        <w:kinsoku/>
        <w:wordWrap/>
        <w:overflowPunct/>
        <w:topLinePunct w:val="0"/>
        <w:autoSpaceDE/>
        <w:autoSpaceDN/>
        <w:bidi w:val="0"/>
        <w:adjustRightInd w:val="0"/>
        <w:spacing w:line="240" w:lineRule="exact"/>
        <w:ind w:firstLine="420" w:firstLineChars="200"/>
        <w:jc w:val="both"/>
        <w:textAlignment w:val="auto"/>
        <w:rPr>
          <w:rFonts w:hint="default" w:ascii="仿宋" w:hAnsi="仿宋" w:eastAsia="仿宋"/>
          <w:sz w:val="21"/>
          <w:szCs w:val="21"/>
          <w:lang w:val="en-US" w:eastAsia="zh-CN"/>
        </w:rPr>
      </w:pPr>
      <w:r>
        <w:rPr>
          <w:rFonts w:hint="eastAsia" w:ascii="仿宋" w:hAnsi="仿宋" w:eastAsia="仿宋"/>
          <w:sz w:val="21"/>
          <w:szCs w:val="21"/>
          <w:lang w:eastAsia="zh-CN"/>
        </w:rPr>
        <w:t>（</w:t>
      </w:r>
      <w:r>
        <w:rPr>
          <w:rFonts w:hint="eastAsia" w:ascii="仿宋" w:hAnsi="仿宋" w:eastAsia="仿宋"/>
          <w:sz w:val="21"/>
          <w:szCs w:val="21"/>
          <w:lang w:val="en-US" w:eastAsia="zh-CN"/>
        </w:rPr>
        <w:t>二）内容（其中一至十一项由申报单位填写）</w:t>
      </w:r>
    </w:p>
    <w:p>
      <w:pPr>
        <w:keepNext w:val="0"/>
        <w:keepLines w:val="0"/>
        <w:pageBreakBefore w:val="0"/>
        <w:widowControl w:val="0"/>
        <w:tabs>
          <w:tab w:val="left" w:leader="middleDot" w:pos="6020"/>
        </w:tabs>
        <w:kinsoku/>
        <w:wordWrap/>
        <w:overflowPunct/>
        <w:topLinePunct w:val="0"/>
        <w:autoSpaceDE/>
        <w:autoSpaceDN/>
        <w:bidi w:val="0"/>
        <w:adjustRightInd w:val="0"/>
        <w:spacing w:line="240" w:lineRule="exact"/>
        <w:ind w:firstLine="422" w:firstLineChars="200"/>
        <w:jc w:val="both"/>
        <w:textAlignment w:val="auto"/>
        <w:rPr>
          <w:rFonts w:hint="eastAsia" w:ascii="仿宋" w:hAnsi="仿宋" w:eastAsia="仿宋"/>
          <w:b/>
          <w:bCs/>
          <w:sz w:val="21"/>
          <w:szCs w:val="21"/>
          <w:lang w:val="en-US" w:eastAsia="zh-Hans"/>
        </w:rPr>
      </w:pPr>
      <w:r>
        <w:rPr>
          <w:rFonts w:hint="eastAsia" w:ascii="仿宋" w:hAnsi="仿宋" w:eastAsia="仿宋"/>
          <w:b/>
          <w:bCs/>
          <w:sz w:val="21"/>
          <w:szCs w:val="21"/>
          <w:lang w:val="en-US" w:eastAsia="zh-Hans"/>
        </w:rPr>
        <w:t>一</w:t>
      </w:r>
      <w:r>
        <w:rPr>
          <w:rFonts w:hint="default" w:ascii="仿宋" w:hAnsi="仿宋" w:eastAsia="仿宋"/>
          <w:b/>
          <w:bCs/>
          <w:sz w:val="21"/>
          <w:szCs w:val="21"/>
          <w:lang w:eastAsia="zh-Hans"/>
        </w:rPr>
        <w:t>、</w:t>
      </w:r>
      <w:r>
        <w:rPr>
          <w:rFonts w:hint="eastAsia" w:ascii="仿宋" w:hAnsi="仿宋" w:eastAsia="仿宋"/>
          <w:b/>
          <w:bCs/>
          <w:sz w:val="21"/>
          <w:szCs w:val="21"/>
          <w:lang w:val="en-US" w:eastAsia="zh-Hans"/>
        </w:rPr>
        <w:t>基本情况</w:t>
      </w:r>
    </w:p>
    <w:p>
      <w:pPr>
        <w:keepNext w:val="0"/>
        <w:keepLines w:val="0"/>
        <w:pageBreakBefore w:val="0"/>
        <w:widowControl w:val="0"/>
        <w:tabs>
          <w:tab w:val="left" w:leader="middleDot" w:pos="6020"/>
        </w:tabs>
        <w:kinsoku/>
        <w:wordWrap/>
        <w:overflowPunct/>
        <w:topLinePunct w:val="0"/>
        <w:autoSpaceDE/>
        <w:autoSpaceDN/>
        <w:bidi w:val="0"/>
        <w:adjustRightInd w:val="0"/>
        <w:spacing w:line="240" w:lineRule="exact"/>
        <w:ind w:firstLine="417" w:firstLineChars="199"/>
        <w:jc w:val="both"/>
        <w:textAlignment w:val="auto"/>
        <w:rPr>
          <w:rFonts w:hint="eastAsia" w:ascii="仿宋" w:hAnsi="仿宋" w:eastAsia="仿宋"/>
          <w:bCs w:val="0"/>
          <w:sz w:val="21"/>
          <w:szCs w:val="21"/>
          <w:lang w:eastAsia="zh-Hans"/>
        </w:rPr>
      </w:pPr>
      <w:r>
        <w:rPr>
          <w:rFonts w:hint="default" w:ascii="仿宋" w:hAnsi="仿宋" w:eastAsia="仿宋"/>
          <w:sz w:val="21"/>
          <w:szCs w:val="21"/>
          <w:lang w:eastAsia="zh-Hans"/>
        </w:rPr>
        <w:t>1</w:t>
      </w:r>
      <w:r>
        <w:rPr>
          <w:rFonts w:hint="eastAsia" w:ascii="仿宋" w:hAnsi="仿宋" w:eastAsia="仿宋"/>
          <w:sz w:val="21"/>
          <w:szCs w:val="21"/>
          <w:lang w:val="en-US" w:eastAsia="zh-Hans"/>
        </w:rPr>
        <w:t>.</w:t>
      </w:r>
      <w:r>
        <w:rPr>
          <w:rFonts w:hint="eastAsia" w:ascii="仿宋" w:hAnsi="仿宋" w:eastAsia="仿宋"/>
          <w:b/>
          <w:bCs/>
          <w:sz w:val="21"/>
          <w:szCs w:val="21"/>
          <w:lang w:val="en-US" w:eastAsia="zh-Hans"/>
        </w:rPr>
        <w:t>所属领域</w:t>
      </w:r>
      <w:r>
        <w:rPr>
          <w:rFonts w:hint="default" w:ascii="仿宋" w:hAnsi="仿宋" w:eastAsia="仿宋"/>
          <w:sz w:val="21"/>
          <w:szCs w:val="21"/>
          <w:lang w:eastAsia="zh-Hans"/>
        </w:rPr>
        <w:t>：</w:t>
      </w:r>
      <w:r>
        <w:rPr>
          <w:rFonts w:hint="eastAsia" w:ascii="仿宋" w:hAnsi="仿宋" w:eastAsia="仿宋"/>
          <w:sz w:val="21"/>
          <w:szCs w:val="21"/>
          <w:lang w:val="en-US" w:eastAsia="zh-Hans"/>
        </w:rPr>
        <w:t>申报</w:t>
      </w:r>
      <w:r>
        <w:rPr>
          <w:rFonts w:hint="eastAsia" w:ascii="仿宋" w:hAnsi="仿宋" w:eastAsia="仿宋"/>
          <w:bCs w:val="0"/>
          <w:sz w:val="21"/>
          <w:szCs w:val="21"/>
          <w:lang w:eastAsia="zh-Hans"/>
        </w:rPr>
        <w:t>单位根据所报</w:t>
      </w:r>
      <w:r>
        <w:rPr>
          <w:rFonts w:hint="eastAsia" w:ascii="仿宋" w:hAnsi="仿宋" w:eastAsia="仿宋"/>
          <w:bCs w:val="0"/>
          <w:sz w:val="21"/>
          <w:szCs w:val="21"/>
          <w:lang w:val="en-US" w:eastAsia="zh-Hans"/>
        </w:rPr>
        <w:t>示范工程</w:t>
      </w:r>
      <w:r>
        <w:rPr>
          <w:rFonts w:hint="eastAsia" w:ascii="仿宋" w:hAnsi="仿宋" w:eastAsia="仿宋"/>
          <w:bCs w:val="0"/>
          <w:sz w:val="21"/>
          <w:szCs w:val="21"/>
          <w:lang w:eastAsia="zh-Hans"/>
        </w:rPr>
        <w:t>所属专业</w:t>
      </w:r>
      <w:r>
        <w:rPr>
          <w:rFonts w:hint="eastAsia" w:ascii="仿宋" w:hAnsi="仿宋" w:eastAsia="仿宋"/>
          <w:bCs w:val="0"/>
          <w:sz w:val="21"/>
          <w:szCs w:val="21"/>
          <w:lang w:val="en-US" w:eastAsia="zh-Hans"/>
        </w:rPr>
        <w:t>领域</w:t>
      </w:r>
      <w:r>
        <w:rPr>
          <w:rFonts w:hint="eastAsia" w:ascii="仿宋" w:hAnsi="仿宋" w:eastAsia="仿宋"/>
          <w:bCs w:val="0"/>
          <w:sz w:val="21"/>
          <w:szCs w:val="21"/>
          <w:lang w:eastAsia="zh-Hans"/>
        </w:rPr>
        <w:t>进行勾选。</w:t>
      </w:r>
    </w:p>
    <w:p>
      <w:pPr>
        <w:keepNext w:val="0"/>
        <w:keepLines w:val="0"/>
        <w:pageBreakBefore w:val="0"/>
        <w:widowControl w:val="0"/>
        <w:tabs>
          <w:tab w:val="left" w:leader="middleDot" w:pos="6020"/>
        </w:tabs>
        <w:kinsoku/>
        <w:wordWrap/>
        <w:overflowPunct/>
        <w:topLinePunct w:val="0"/>
        <w:autoSpaceDE/>
        <w:autoSpaceDN/>
        <w:bidi w:val="0"/>
        <w:adjustRightInd w:val="0"/>
        <w:spacing w:line="240" w:lineRule="exact"/>
        <w:ind w:firstLine="417" w:firstLineChars="199"/>
        <w:jc w:val="both"/>
        <w:textAlignment w:val="auto"/>
        <w:rPr>
          <w:rFonts w:hint="default" w:ascii="仿宋" w:hAnsi="仿宋" w:eastAsia="仿宋"/>
          <w:bCs w:val="0"/>
          <w:sz w:val="21"/>
          <w:szCs w:val="21"/>
          <w:lang w:eastAsia="zh-Hans"/>
        </w:rPr>
      </w:pPr>
      <w:r>
        <w:rPr>
          <w:rFonts w:hint="eastAsia" w:ascii="仿宋" w:hAnsi="仿宋" w:eastAsia="仿宋"/>
          <w:bCs w:val="0"/>
          <w:sz w:val="21"/>
          <w:szCs w:val="21"/>
          <w:lang w:val="en-US" w:eastAsia="zh-Hans"/>
        </w:rPr>
        <w:t>2.</w:t>
      </w:r>
      <w:r>
        <w:rPr>
          <w:rFonts w:hint="eastAsia" w:ascii="仿宋" w:hAnsi="仿宋" w:eastAsia="仿宋"/>
          <w:b/>
          <w:bCs/>
          <w:sz w:val="21"/>
          <w:szCs w:val="21"/>
          <w:lang w:val="en-US" w:eastAsia="zh-Hans"/>
        </w:rPr>
        <w:t>创新类别</w:t>
      </w:r>
      <w:r>
        <w:rPr>
          <w:rFonts w:hint="eastAsia" w:ascii="仿宋" w:hAnsi="仿宋" w:eastAsia="仿宋"/>
          <w:bCs w:val="0"/>
          <w:sz w:val="21"/>
          <w:szCs w:val="21"/>
          <w:lang w:val="en-US" w:eastAsia="zh-Hans"/>
        </w:rPr>
        <w:t>：</w:t>
      </w:r>
      <w:r>
        <w:rPr>
          <w:rFonts w:hint="eastAsia" w:ascii="仿宋" w:hAnsi="仿宋" w:eastAsia="仿宋"/>
          <w:sz w:val="21"/>
          <w:szCs w:val="21"/>
          <w:lang w:val="en-US" w:eastAsia="zh-Hans"/>
        </w:rPr>
        <w:t>申报</w:t>
      </w:r>
      <w:r>
        <w:rPr>
          <w:rFonts w:hint="eastAsia" w:ascii="仿宋" w:hAnsi="仿宋" w:eastAsia="仿宋"/>
          <w:bCs w:val="0"/>
          <w:sz w:val="21"/>
          <w:szCs w:val="21"/>
          <w:lang w:eastAsia="zh-Hans"/>
        </w:rPr>
        <w:t>单位根据所报</w:t>
      </w:r>
      <w:r>
        <w:rPr>
          <w:rFonts w:hint="eastAsia" w:ascii="仿宋" w:hAnsi="仿宋" w:eastAsia="仿宋"/>
          <w:bCs w:val="0"/>
          <w:sz w:val="21"/>
          <w:szCs w:val="21"/>
          <w:lang w:val="en-US" w:eastAsia="zh-Hans"/>
        </w:rPr>
        <w:t>示范工程中的创新技术进行勾选，应不少于三项</w:t>
      </w:r>
      <w:r>
        <w:rPr>
          <w:rFonts w:hint="default" w:ascii="仿宋" w:hAnsi="仿宋" w:eastAsia="仿宋"/>
          <w:bCs w:val="0"/>
          <w:sz w:val="21"/>
          <w:szCs w:val="21"/>
          <w:lang w:eastAsia="zh-Hans"/>
        </w:rPr>
        <w:t>。</w:t>
      </w:r>
    </w:p>
    <w:p>
      <w:pPr>
        <w:keepNext w:val="0"/>
        <w:keepLines w:val="0"/>
        <w:pageBreakBefore w:val="0"/>
        <w:widowControl w:val="0"/>
        <w:tabs>
          <w:tab w:val="left" w:leader="middleDot" w:pos="6020"/>
        </w:tabs>
        <w:kinsoku/>
        <w:wordWrap/>
        <w:overflowPunct/>
        <w:topLinePunct w:val="0"/>
        <w:autoSpaceDE/>
        <w:autoSpaceDN/>
        <w:bidi w:val="0"/>
        <w:adjustRightInd w:val="0"/>
        <w:spacing w:line="240" w:lineRule="exact"/>
        <w:ind w:firstLine="417" w:firstLineChars="199"/>
        <w:jc w:val="both"/>
        <w:textAlignment w:val="auto"/>
        <w:rPr>
          <w:rFonts w:hint="eastAsia" w:ascii="仿宋" w:hAnsi="仿宋" w:eastAsia="仿宋"/>
          <w:bCs w:val="0"/>
          <w:sz w:val="21"/>
          <w:szCs w:val="21"/>
          <w:lang w:eastAsia="zh-Hans"/>
        </w:rPr>
      </w:pPr>
      <w:r>
        <w:rPr>
          <w:rFonts w:hint="default" w:ascii="仿宋" w:hAnsi="仿宋" w:eastAsia="仿宋"/>
          <w:bCs w:val="0"/>
          <w:sz w:val="21"/>
          <w:szCs w:val="21"/>
          <w:lang w:eastAsia="zh-Hans"/>
        </w:rPr>
        <w:t>3</w:t>
      </w:r>
      <w:r>
        <w:rPr>
          <w:rFonts w:hint="eastAsia" w:ascii="仿宋" w:hAnsi="仿宋" w:eastAsia="仿宋"/>
          <w:bCs w:val="0"/>
          <w:sz w:val="21"/>
          <w:szCs w:val="21"/>
          <w:lang w:val="en-US" w:eastAsia="zh-Hans"/>
        </w:rPr>
        <w:t>.</w:t>
      </w:r>
      <w:r>
        <w:rPr>
          <w:rFonts w:hint="eastAsia" w:ascii="仿宋" w:hAnsi="仿宋" w:eastAsia="仿宋"/>
          <w:b/>
          <w:bCs/>
          <w:sz w:val="21"/>
          <w:szCs w:val="21"/>
          <w:lang w:val="en-US" w:eastAsia="zh-Hans"/>
        </w:rPr>
        <w:t>符合《智慧城轨示范工程项目指南xxxx年》所列重点方向和主要内容</w:t>
      </w:r>
      <w:r>
        <w:rPr>
          <w:rFonts w:hint="default" w:ascii="仿宋" w:hAnsi="仿宋" w:eastAsia="仿宋"/>
          <w:bCs w:val="0"/>
          <w:sz w:val="21"/>
          <w:szCs w:val="21"/>
          <w:lang w:eastAsia="zh-Hans"/>
        </w:rPr>
        <w:t>：</w:t>
      </w:r>
      <w:r>
        <w:rPr>
          <w:rFonts w:hint="eastAsia" w:ascii="仿宋" w:hAnsi="仿宋" w:eastAsia="仿宋"/>
          <w:bCs w:val="0"/>
          <w:sz w:val="21"/>
          <w:szCs w:val="21"/>
          <w:lang w:val="en-US" w:eastAsia="zh-Hans"/>
        </w:rPr>
        <w:t>申报单位填写所报示范工程符合当年协会发布的</w:t>
      </w:r>
      <w:r>
        <w:rPr>
          <w:rFonts w:hint="default" w:ascii="仿宋" w:hAnsi="仿宋" w:eastAsia="仿宋"/>
          <w:bCs w:val="0"/>
          <w:sz w:val="21"/>
          <w:szCs w:val="21"/>
          <w:lang w:eastAsia="zh-Hans"/>
        </w:rPr>
        <w:t>《</w:t>
      </w:r>
      <w:r>
        <w:rPr>
          <w:rFonts w:hint="eastAsia" w:ascii="仿宋" w:hAnsi="仿宋" w:eastAsia="仿宋"/>
          <w:bCs w:val="0"/>
          <w:sz w:val="21"/>
          <w:szCs w:val="21"/>
          <w:lang w:val="en-US" w:eastAsia="zh-Hans"/>
        </w:rPr>
        <w:t>智慧城轨示范工程项目指南</w:t>
      </w:r>
      <w:r>
        <w:rPr>
          <w:rFonts w:hint="default" w:ascii="仿宋" w:hAnsi="仿宋" w:eastAsia="仿宋"/>
          <w:bCs w:val="0"/>
          <w:sz w:val="21"/>
          <w:szCs w:val="21"/>
          <w:lang w:eastAsia="zh-Hans"/>
        </w:rPr>
        <w:t>》</w:t>
      </w:r>
      <w:r>
        <w:rPr>
          <w:rFonts w:hint="eastAsia" w:ascii="仿宋" w:hAnsi="仿宋" w:eastAsia="仿宋"/>
          <w:bCs w:val="0"/>
          <w:sz w:val="21"/>
          <w:szCs w:val="21"/>
          <w:lang w:val="en-US" w:eastAsia="zh-Hans"/>
        </w:rPr>
        <w:t>中具体条</w:t>
      </w:r>
      <w:r>
        <w:rPr>
          <w:rFonts w:hint="default" w:ascii="仿宋" w:hAnsi="仿宋" w:eastAsia="仿宋"/>
          <w:bCs w:val="0"/>
          <w:sz w:val="21"/>
          <w:szCs w:val="21"/>
          <w:lang w:eastAsia="zh-Hans"/>
        </w:rPr>
        <w:t>、</w:t>
      </w:r>
      <w:r>
        <w:rPr>
          <w:rFonts w:hint="eastAsia" w:ascii="仿宋" w:hAnsi="仿宋" w:eastAsia="仿宋"/>
          <w:bCs w:val="0"/>
          <w:sz w:val="21"/>
          <w:szCs w:val="21"/>
          <w:lang w:val="en-US" w:eastAsia="zh-Hans"/>
        </w:rPr>
        <w:t>款</w:t>
      </w:r>
      <w:r>
        <w:rPr>
          <w:rFonts w:hint="default" w:ascii="仿宋" w:hAnsi="仿宋" w:eastAsia="仿宋"/>
          <w:bCs w:val="0"/>
          <w:sz w:val="21"/>
          <w:szCs w:val="21"/>
          <w:lang w:eastAsia="zh-Hans"/>
        </w:rPr>
        <w:t>、</w:t>
      </w:r>
      <w:r>
        <w:rPr>
          <w:rFonts w:hint="eastAsia" w:ascii="仿宋" w:hAnsi="仿宋" w:eastAsia="仿宋"/>
          <w:bCs w:val="0"/>
          <w:sz w:val="21"/>
          <w:szCs w:val="21"/>
          <w:lang w:val="en-US" w:eastAsia="zh-Hans"/>
        </w:rPr>
        <w:t>目的编号</w:t>
      </w:r>
      <w:r>
        <w:rPr>
          <w:rFonts w:hint="default" w:ascii="仿宋" w:hAnsi="仿宋" w:eastAsia="仿宋"/>
          <w:bCs w:val="0"/>
          <w:sz w:val="21"/>
          <w:szCs w:val="21"/>
          <w:lang w:eastAsia="zh-Hans"/>
        </w:rPr>
        <w:t>。</w:t>
      </w:r>
    </w:p>
    <w:p>
      <w:pPr>
        <w:keepNext w:val="0"/>
        <w:keepLines w:val="0"/>
        <w:pageBreakBefore w:val="0"/>
        <w:widowControl w:val="0"/>
        <w:tabs>
          <w:tab w:val="left" w:leader="middleDot" w:pos="6020"/>
        </w:tabs>
        <w:kinsoku/>
        <w:wordWrap/>
        <w:overflowPunct/>
        <w:topLinePunct w:val="0"/>
        <w:autoSpaceDE/>
        <w:autoSpaceDN/>
        <w:bidi w:val="0"/>
        <w:adjustRightInd w:val="0"/>
        <w:spacing w:line="240" w:lineRule="exact"/>
        <w:ind w:firstLine="422" w:firstLineChars="200"/>
        <w:jc w:val="both"/>
        <w:textAlignment w:val="auto"/>
        <w:rPr>
          <w:rFonts w:hint="eastAsia" w:ascii="仿宋" w:hAnsi="仿宋" w:eastAsia="仿宋"/>
          <w:sz w:val="21"/>
          <w:szCs w:val="21"/>
          <w:lang w:val="en-US" w:eastAsia="zh-Hans"/>
        </w:rPr>
      </w:pPr>
      <w:r>
        <w:rPr>
          <w:rFonts w:hint="eastAsia" w:ascii="仿宋" w:hAnsi="仿宋" w:eastAsia="仿宋"/>
          <w:b/>
          <w:bCs/>
          <w:sz w:val="21"/>
          <w:szCs w:val="21"/>
          <w:lang w:val="en-US" w:eastAsia="zh-Hans"/>
        </w:rPr>
        <w:t>二</w:t>
      </w:r>
      <w:r>
        <w:rPr>
          <w:rFonts w:hint="default" w:ascii="仿宋" w:hAnsi="仿宋" w:eastAsia="仿宋"/>
          <w:b/>
          <w:bCs/>
          <w:sz w:val="21"/>
          <w:szCs w:val="21"/>
          <w:lang w:eastAsia="zh-Hans"/>
        </w:rPr>
        <w:t>、</w:t>
      </w:r>
      <w:r>
        <w:rPr>
          <w:rFonts w:hint="eastAsia" w:ascii="仿宋" w:hAnsi="仿宋" w:eastAsia="仿宋"/>
          <w:b/>
          <w:bCs/>
          <w:sz w:val="21"/>
          <w:szCs w:val="21"/>
          <w:lang w:val="en-US" w:eastAsia="zh-Hans"/>
        </w:rPr>
        <w:t>工程概况</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0" w:firstLineChars="200"/>
        <w:jc w:val="both"/>
        <w:textAlignment w:val="auto"/>
        <w:rPr>
          <w:rFonts w:asciiTheme="minorEastAsia" w:hAnsiTheme="minorEastAsia"/>
          <w:b/>
          <w:sz w:val="21"/>
          <w:szCs w:val="21"/>
        </w:rPr>
      </w:pPr>
      <w:r>
        <w:rPr>
          <w:rFonts w:hint="eastAsia" w:ascii="仿宋" w:hAnsi="仿宋" w:eastAsia="仿宋"/>
          <w:sz w:val="21"/>
          <w:szCs w:val="21"/>
          <w:lang w:eastAsia="zh-Hans"/>
        </w:rPr>
        <w:t>应包含</w:t>
      </w:r>
      <w:r>
        <w:rPr>
          <w:rFonts w:hint="eastAsia" w:ascii="仿宋" w:hAnsi="仿宋" w:eastAsia="仿宋"/>
          <w:sz w:val="21"/>
          <w:szCs w:val="21"/>
          <w:lang w:val="en-US" w:eastAsia="zh-Hans"/>
        </w:rPr>
        <w:t>示范工程</w:t>
      </w:r>
      <w:r>
        <w:rPr>
          <w:rFonts w:hint="eastAsia" w:ascii="仿宋" w:hAnsi="仿宋" w:eastAsia="仿宋"/>
          <w:sz w:val="21"/>
          <w:szCs w:val="21"/>
          <w:lang w:eastAsia="zh-Hans"/>
        </w:rPr>
        <w:t>项目</w:t>
      </w:r>
      <w:r>
        <w:rPr>
          <w:rFonts w:hint="eastAsia" w:ascii="仿宋" w:hAnsi="仿宋" w:eastAsia="仿宋"/>
          <w:sz w:val="21"/>
          <w:szCs w:val="21"/>
          <w:lang w:val="en-US" w:eastAsia="zh-Hans"/>
        </w:rPr>
        <w:t>的相关国内外现状、示范意义、必要性等内容。限</w:t>
      </w:r>
      <w:r>
        <w:rPr>
          <w:rFonts w:hint="default" w:ascii="仿宋" w:hAnsi="仿宋" w:eastAsia="仿宋"/>
          <w:sz w:val="21"/>
          <w:szCs w:val="21"/>
          <w:lang w:eastAsia="zh-Hans"/>
        </w:rPr>
        <w:t>500</w:t>
      </w:r>
      <w:r>
        <w:rPr>
          <w:rFonts w:hint="eastAsia" w:ascii="仿宋" w:hAnsi="仿宋" w:eastAsia="仿宋"/>
          <w:sz w:val="21"/>
          <w:szCs w:val="21"/>
          <w:lang w:val="en-US" w:eastAsia="zh-Hans"/>
        </w:rPr>
        <w:t>字</w:t>
      </w:r>
      <w:r>
        <w:rPr>
          <w:rFonts w:asciiTheme="minorEastAsia" w:hAnsiTheme="minorEastAsia"/>
          <w:b/>
          <w:sz w:val="21"/>
          <w:szCs w:val="21"/>
        </w:rPr>
        <w:t>。</w:t>
      </w:r>
    </w:p>
    <w:p>
      <w:pPr>
        <w:keepNext w:val="0"/>
        <w:keepLines w:val="0"/>
        <w:pageBreakBefore w:val="0"/>
        <w:widowControl w:val="0"/>
        <w:tabs>
          <w:tab w:val="left" w:leader="middleDot" w:pos="6020"/>
        </w:tabs>
        <w:kinsoku/>
        <w:wordWrap/>
        <w:overflowPunct/>
        <w:topLinePunct w:val="0"/>
        <w:autoSpaceDE/>
        <w:autoSpaceDN/>
        <w:bidi w:val="0"/>
        <w:adjustRightInd w:val="0"/>
        <w:snapToGrid/>
        <w:spacing w:line="240" w:lineRule="exact"/>
        <w:ind w:left="0" w:leftChars="0" w:right="0" w:rightChars="0" w:firstLine="420" w:firstLineChars="200"/>
        <w:jc w:val="both"/>
        <w:textAlignment w:val="auto"/>
        <w:outlineLvl w:val="9"/>
        <w:rPr>
          <w:rFonts w:hint="eastAsia" w:ascii="仿宋" w:hAnsi="仿宋" w:eastAsia="仿宋"/>
          <w:b/>
          <w:bCs/>
          <w:sz w:val="21"/>
          <w:szCs w:val="21"/>
          <w:lang w:eastAsia="zh-CN"/>
        </w:rPr>
      </w:pPr>
      <w:r>
        <w:rPr>
          <w:rFonts w:hint="eastAsia" w:asciiTheme="minorEastAsia" w:hAnsiTheme="minorEastAsia"/>
          <w:b/>
          <w:sz w:val="21"/>
          <w:szCs w:val="21"/>
          <w:lang w:eastAsia="zh-CN"/>
        </w:rPr>
        <w:t>三、</w:t>
      </w:r>
      <w:r>
        <w:rPr>
          <w:rFonts w:hint="eastAsia" w:ascii="仿宋" w:hAnsi="仿宋" w:eastAsia="仿宋"/>
          <w:b/>
          <w:bCs/>
          <w:sz w:val="21"/>
          <w:szCs w:val="21"/>
          <w:lang w:eastAsia="zh-CN"/>
        </w:rPr>
        <w:t>依托工程概况</w:t>
      </w:r>
    </w:p>
    <w:p>
      <w:pPr>
        <w:keepNext w:val="0"/>
        <w:keepLines w:val="0"/>
        <w:pageBreakBefore w:val="0"/>
        <w:widowControl w:val="0"/>
        <w:numPr>
          <w:ilvl w:val="-1"/>
          <w:numId w:val="0"/>
        </w:numPr>
        <w:kinsoku/>
        <w:wordWrap/>
        <w:overflowPunct/>
        <w:topLinePunct w:val="0"/>
        <w:autoSpaceDE/>
        <w:autoSpaceDN/>
        <w:bidi w:val="0"/>
        <w:adjustRightInd/>
        <w:snapToGrid w:val="0"/>
        <w:spacing w:line="240" w:lineRule="exact"/>
        <w:ind w:left="0" w:leftChars="0" w:right="0" w:rightChars="0" w:firstLine="420" w:firstLineChars="200"/>
        <w:jc w:val="both"/>
        <w:textAlignment w:val="auto"/>
        <w:outlineLvl w:val="9"/>
        <w:rPr>
          <w:rFonts w:hint="eastAsia" w:ascii="仿宋_GB2312" w:hAnsi="仿宋_GB2312" w:eastAsia="仿宋_GB2312" w:cs="仿宋_GB2312"/>
          <w:sz w:val="21"/>
          <w:szCs w:val="21"/>
        </w:rPr>
      </w:pPr>
      <w:r>
        <w:rPr>
          <w:rFonts w:hint="eastAsia" w:ascii="仿宋_GB2312" w:hAnsi="仿宋_GB2312" w:eastAsia="仿宋_GB2312" w:cs="仿宋_GB2312"/>
          <w:sz w:val="21"/>
          <w:szCs w:val="21"/>
          <w:lang w:val="en-US" w:eastAsia="zh-CN"/>
        </w:rPr>
        <w:t>符合1条及以上经国家（或符合国家审批政策的地方）审批的城轨线路（或项目）作为依托工程</w:t>
      </w:r>
      <w:r>
        <w:rPr>
          <w:rFonts w:hint="eastAsia" w:ascii="仿宋_GB2312" w:hAnsi="仿宋_GB2312" w:eastAsia="仿宋_GB2312" w:cs="仿宋_GB2312"/>
          <w:sz w:val="21"/>
          <w:szCs w:val="21"/>
        </w:rPr>
        <w:t>。</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2" w:firstLineChars="200"/>
        <w:jc w:val="both"/>
        <w:textAlignment w:val="auto"/>
        <w:rPr>
          <w:rFonts w:hint="default" w:ascii="仿宋" w:hAnsi="仿宋" w:eastAsia="仿宋"/>
          <w:b/>
          <w:bCs/>
          <w:sz w:val="21"/>
          <w:szCs w:val="21"/>
          <w:lang w:eastAsia="zh-Hans"/>
        </w:rPr>
      </w:pPr>
      <w:r>
        <w:rPr>
          <w:rFonts w:hint="eastAsia" w:ascii="仿宋" w:hAnsi="仿宋" w:eastAsia="仿宋"/>
          <w:b/>
          <w:bCs/>
          <w:sz w:val="21"/>
          <w:szCs w:val="21"/>
          <w:lang w:eastAsia="zh-CN"/>
        </w:rPr>
        <w:t>四、</w:t>
      </w:r>
      <w:r>
        <w:rPr>
          <w:rFonts w:hint="default" w:ascii="仿宋" w:hAnsi="仿宋" w:eastAsia="仿宋"/>
          <w:b/>
          <w:bCs/>
          <w:sz w:val="21"/>
          <w:szCs w:val="21"/>
          <w:lang w:eastAsia="zh-Hans"/>
        </w:rPr>
        <w:t>主要示范应用技术内容、预期目标成果、主要考核指标等</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0" w:firstLineChars="200"/>
        <w:jc w:val="both"/>
        <w:textAlignment w:val="auto"/>
        <w:rPr>
          <w:rFonts w:hint="eastAsia" w:ascii="仿宋" w:hAnsi="仿宋" w:eastAsia="仿宋"/>
          <w:sz w:val="21"/>
          <w:szCs w:val="21"/>
          <w:lang w:val="en-US" w:eastAsia="zh-Hans"/>
        </w:rPr>
      </w:pPr>
      <w:r>
        <w:rPr>
          <w:rFonts w:hint="eastAsia" w:ascii="仿宋" w:hAnsi="仿宋" w:eastAsia="仿宋"/>
          <w:sz w:val="21"/>
          <w:szCs w:val="21"/>
          <w:lang w:eastAsia="zh-Hans"/>
        </w:rPr>
        <w:t>应对</w:t>
      </w:r>
      <w:r>
        <w:rPr>
          <w:rFonts w:hint="eastAsia" w:ascii="仿宋" w:hAnsi="仿宋" w:eastAsia="仿宋"/>
          <w:sz w:val="21"/>
          <w:szCs w:val="21"/>
          <w:lang w:val="en-US" w:eastAsia="zh-Hans"/>
        </w:rPr>
        <w:t>示范工程</w:t>
      </w:r>
      <w:r>
        <w:rPr>
          <w:rFonts w:hint="eastAsia" w:ascii="仿宋" w:hAnsi="仿宋" w:eastAsia="仿宋"/>
          <w:sz w:val="21"/>
          <w:szCs w:val="21"/>
          <w:lang w:eastAsia="zh-Hans"/>
        </w:rPr>
        <w:t>项目的</w:t>
      </w:r>
      <w:r>
        <w:rPr>
          <w:rFonts w:hint="eastAsia" w:ascii="仿宋" w:hAnsi="仿宋" w:eastAsia="仿宋"/>
          <w:sz w:val="21"/>
          <w:szCs w:val="21"/>
          <w:lang w:val="en-US" w:eastAsia="zh-Hans"/>
        </w:rPr>
        <w:t>主要技术内容</w:t>
      </w:r>
      <w:r>
        <w:rPr>
          <w:rFonts w:hint="eastAsia" w:ascii="仿宋" w:hAnsi="仿宋" w:eastAsia="仿宋"/>
          <w:sz w:val="21"/>
          <w:szCs w:val="21"/>
          <w:lang w:eastAsia="zh-Hans"/>
        </w:rPr>
        <w:t>、预期目标成果、主要考核指标等进行全面阐述，凡涉及该项目技术实质内容的说明、论证及实验结果等，均应直接叙述，一般不应采取见**附件的表达形式，必要的图示须就近插入相应的正文中，不宜另附。限</w:t>
      </w:r>
      <w:r>
        <w:rPr>
          <w:rFonts w:hint="default" w:ascii="仿宋" w:hAnsi="仿宋" w:eastAsia="仿宋"/>
          <w:sz w:val="21"/>
          <w:szCs w:val="21"/>
          <w:lang w:eastAsia="zh-Hans"/>
        </w:rPr>
        <w:t>1</w:t>
      </w:r>
      <w:r>
        <w:rPr>
          <w:rFonts w:hint="eastAsia" w:ascii="仿宋" w:hAnsi="仿宋" w:eastAsia="仿宋"/>
          <w:sz w:val="21"/>
          <w:szCs w:val="21"/>
          <w:lang w:eastAsia="zh-Hans"/>
        </w:rPr>
        <w:t>000字。</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2" w:firstLineChars="200"/>
        <w:jc w:val="both"/>
        <w:textAlignment w:val="auto"/>
        <w:rPr>
          <w:rFonts w:hint="eastAsia" w:ascii="仿宋" w:hAnsi="仿宋" w:eastAsia="仿宋"/>
          <w:sz w:val="21"/>
          <w:szCs w:val="21"/>
          <w:lang w:val="en-US" w:eastAsia="zh-CN"/>
        </w:rPr>
      </w:pPr>
      <w:r>
        <w:rPr>
          <w:rFonts w:hint="eastAsia" w:ascii="仿宋" w:hAnsi="仿宋" w:eastAsia="仿宋"/>
          <w:b/>
          <w:bCs/>
          <w:sz w:val="21"/>
          <w:szCs w:val="21"/>
          <w:lang w:val="en-US" w:eastAsia="zh-CN"/>
        </w:rPr>
        <w:t>五</w:t>
      </w:r>
      <w:r>
        <w:rPr>
          <w:rFonts w:hint="default" w:ascii="仿宋" w:hAnsi="仿宋" w:eastAsia="仿宋"/>
          <w:b/>
          <w:bCs/>
          <w:sz w:val="21"/>
          <w:szCs w:val="21"/>
          <w:lang w:eastAsia="zh-Hans"/>
        </w:rPr>
        <w:t>、</w:t>
      </w:r>
      <w:r>
        <w:rPr>
          <w:rFonts w:hint="eastAsia" w:ascii="仿宋" w:hAnsi="仿宋" w:eastAsia="仿宋"/>
          <w:b/>
          <w:bCs/>
          <w:sz w:val="21"/>
          <w:szCs w:val="21"/>
          <w:lang w:val="en-US" w:eastAsia="zh-Hans"/>
        </w:rPr>
        <w:t>主要</w:t>
      </w:r>
      <w:r>
        <w:rPr>
          <w:rFonts w:hint="eastAsia" w:ascii="仿宋" w:hAnsi="仿宋" w:eastAsia="仿宋"/>
          <w:b/>
          <w:bCs/>
          <w:sz w:val="21"/>
          <w:szCs w:val="21"/>
          <w:lang w:val="en-US" w:eastAsia="zh-CN"/>
        </w:rPr>
        <w:t>创新关键核心</w:t>
      </w:r>
      <w:r>
        <w:rPr>
          <w:rFonts w:hint="eastAsia" w:ascii="仿宋" w:hAnsi="仿宋" w:eastAsia="仿宋"/>
          <w:b/>
          <w:bCs/>
          <w:sz w:val="21"/>
          <w:szCs w:val="21"/>
          <w:lang w:val="en-US" w:eastAsia="zh-Hans"/>
        </w:rPr>
        <w:t>技术</w:t>
      </w:r>
      <w:r>
        <w:rPr>
          <w:rFonts w:hint="eastAsia" w:ascii="仿宋" w:hAnsi="仿宋" w:eastAsia="仿宋"/>
          <w:b/>
          <w:bCs/>
          <w:sz w:val="21"/>
          <w:szCs w:val="21"/>
          <w:lang w:val="en-US" w:eastAsia="zh-CN"/>
        </w:rPr>
        <w:t>等</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0" w:firstLineChars="200"/>
        <w:jc w:val="both"/>
        <w:textAlignment w:val="auto"/>
        <w:rPr>
          <w:rFonts w:hint="eastAsia" w:ascii="仿宋" w:hAnsi="仿宋" w:eastAsia="仿宋"/>
          <w:sz w:val="21"/>
          <w:szCs w:val="21"/>
          <w:lang w:eastAsia="zh-Hans"/>
        </w:rPr>
      </w:pPr>
      <w:r>
        <w:rPr>
          <w:rFonts w:hint="eastAsia" w:ascii="仿宋" w:hAnsi="仿宋" w:eastAsia="仿宋"/>
          <w:sz w:val="21"/>
          <w:szCs w:val="21"/>
          <w:lang w:val="en-US" w:eastAsia="zh-Hans"/>
        </w:rPr>
        <w:t>主要创新关键核心技术</w:t>
      </w:r>
      <w:r>
        <w:rPr>
          <w:rFonts w:hint="eastAsia" w:ascii="仿宋" w:hAnsi="仿宋" w:eastAsia="仿宋"/>
          <w:sz w:val="21"/>
          <w:szCs w:val="21"/>
          <w:lang w:eastAsia="zh-Hans"/>
        </w:rPr>
        <w:t>是评价该项目是否符合</w:t>
      </w:r>
      <w:r>
        <w:rPr>
          <w:rFonts w:hint="eastAsia" w:ascii="仿宋" w:hAnsi="仿宋" w:eastAsia="仿宋"/>
          <w:sz w:val="21"/>
          <w:szCs w:val="21"/>
          <w:lang w:val="en-US" w:eastAsia="zh-Hans"/>
        </w:rPr>
        <w:t>示范工程立项</w:t>
      </w:r>
      <w:r>
        <w:rPr>
          <w:rFonts w:hint="eastAsia" w:ascii="仿宋" w:hAnsi="仿宋" w:eastAsia="仿宋"/>
          <w:sz w:val="21"/>
          <w:szCs w:val="21"/>
          <w:lang w:eastAsia="zh-Hans"/>
        </w:rPr>
        <w:t>条件的主要依据，主要创新</w:t>
      </w:r>
      <w:r>
        <w:rPr>
          <w:rFonts w:hint="eastAsia" w:ascii="仿宋" w:hAnsi="仿宋" w:eastAsia="仿宋"/>
          <w:sz w:val="21"/>
          <w:szCs w:val="21"/>
          <w:lang w:val="en-US" w:eastAsia="zh-Hans"/>
        </w:rPr>
        <w:t>关键核心技术</w:t>
      </w:r>
      <w:r>
        <w:rPr>
          <w:rFonts w:hint="eastAsia" w:ascii="仿宋" w:hAnsi="仿宋" w:eastAsia="仿宋"/>
          <w:sz w:val="21"/>
          <w:szCs w:val="21"/>
          <w:lang w:eastAsia="zh-Hans"/>
        </w:rPr>
        <w:t>应按照重要程度排序，并逐项说明该科技创新的具体内容，该部分内容不超过1200字。</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0" w:firstLineChars="200"/>
        <w:jc w:val="both"/>
        <w:textAlignment w:val="auto"/>
        <w:rPr>
          <w:rFonts w:hint="eastAsia" w:ascii="仿宋" w:hAnsi="仿宋" w:eastAsia="仿宋"/>
          <w:sz w:val="21"/>
          <w:szCs w:val="21"/>
          <w:lang w:val="en-US" w:eastAsia="zh-CN"/>
        </w:rPr>
      </w:pPr>
      <w:r>
        <w:rPr>
          <w:rFonts w:hint="eastAsia" w:ascii="仿宋" w:hAnsi="仿宋" w:eastAsia="仿宋"/>
          <w:sz w:val="21"/>
          <w:szCs w:val="21"/>
          <w:lang w:eastAsia="zh-Hans"/>
        </w:rPr>
        <w:t>凡涉及该项技术实质内容的说明、论证及实验结果等，均应直接叙述，一般不应采取见“XX附件”的表达形式，必要的图示应就近插入相应的正文中，不宜另附。</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2" w:firstLineChars="200"/>
        <w:jc w:val="both"/>
        <w:textAlignment w:val="auto"/>
        <w:rPr>
          <w:rFonts w:hint="eastAsia" w:ascii="仿宋" w:hAnsi="仿宋" w:eastAsia="仿宋"/>
          <w:b/>
          <w:bCs/>
          <w:sz w:val="21"/>
          <w:szCs w:val="21"/>
          <w:lang w:val="en-US" w:eastAsia="zh-CN"/>
        </w:rPr>
      </w:pPr>
      <w:r>
        <w:rPr>
          <w:rFonts w:hint="eastAsia" w:ascii="仿宋" w:hAnsi="仿宋" w:eastAsia="仿宋"/>
          <w:b/>
          <w:bCs/>
          <w:sz w:val="21"/>
          <w:szCs w:val="21"/>
          <w:lang w:val="en-US" w:eastAsia="zh-CN"/>
        </w:rPr>
        <w:t>六</w:t>
      </w:r>
      <w:r>
        <w:rPr>
          <w:rFonts w:hint="default" w:ascii="仿宋" w:hAnsi="仿宋" w:eastAsia="仿宋"/>
          <w:b/>
          <w:bCs/>
          <w:sz w:val="21"/>
          <w:szCs w:val="21"/>
          <w:lang w:eastAsia="zh-Hans"/>
        </w:rPr>
        <w:t>、</w:t>
      </w:r>
      <w:r>
        <w:rPr>
          <w:rFonts w:hint="eastAsia" w:ascii="仿宋" w:hAnsi="仿宋" w:eastAsia="仿宋"/>
          <w:b/>
          <w:bCs/>
          <w:sz w:val="21"/>
          <w:szCs w:val="21"/>
          <w:lang w:val="en-US" w:eastAsia="zh-Hans"/>
        </w:rPr>
        <w:t>示范技术方案</w:t>
      </w:r>
      <w:r>
        <w:rPr>
          <w:rFonts w:hint="eastAsia" w:ascii="仿宋" w:hAnsi="仿宋" w:eastAsia="仿宋"/>
          <w:b/>
          <w:bCs/>
          <w:sz w:val="21"/>
          <w:szCs w:val="21"/>
          <w:lang w:val="en-US" w:eastAsia="zh-CN"/>
        </w:rPr>
        <w:t>、</w:t>
      </w:r>
      <w:r>
        <w:rPr>
          <w:rFonts w:hint="eastAsia" w:ascii="仿宋" w:hAnsi="仿宋" w:eastAsia="仿宋"/>
          <w:b/>
          <w:bCs/>
          <w:sz w:val="21"/>
          <w:szCs w:val="21"/>
          <w:lang w:val="en-US" w:eastAsia="zh-Hans"/>
        </w:rPr>
        <w:t>技术路线和技术措施</w:t>
      </w:r>
      <w:r>
        <w:rPr>
          <w:rFonts w:hint="eastAsia" w:ascii="仿宋" w:hAnsi="仿宋" w:eastAsia="仿宋"/>
          <w:b/>
          <w:bCs/>
          <w:sz w:val="21"/>
          <w:szCs w:val="21"/>
          <w:lang w:val="en-US" w:eastAsia="zh-CN"/>
        </w:rPr>
        <w:t>。</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0" w:firstLineChars="200"/>
        <w:jc w:val="both"/>
        <w:textAlignment w:val="auto"/>
        <w:rPr>
          <w:rFonts w:hint="eastAsia" w:ascii="仿宋" w:hAnsi="仿宋" w:eastAsia="仿宋"/>
          <w:sz w:val="21"/>
          <w:szCs w:val="21"/>
          <w:lang w:val="en-US" w:eastAsia="zh-Hans"/>
        </w:rPr>
      </w:pPr>
      <w:r>
        <w:rPr>
          <w:rFonts w:hint="eastAsia" w:ascii="仿宋" w:hAnsi="仿宋" w:eastAsia="仿宋"/>
          <w:sz w:val="21"/>
          <w:szCs w:val="21"/>
          <w:lang w:val="en-US" w:eastAsia="zh-Hans"/>
        </w:rPr>
        <w:t>应对示范工程项目的总体思路、技术方案</w:t>
      </w:r>
      <w:r>
        <w:rPr>
          <w:rFonts w:hint="default" w:ascii="仿宋" w:hAnsi="仿宋" w:eastAsia="仿宋"/>
          <w:sz w:val="21"/>
          <w:szCs w:val="21"/>
          <w:lang w:eastAsia="zh-Hans"/>
        </w:rPr>
        <w:t>、</w:t>
      </w:r>
      <w:r>
        <w:rPr>
          <w:rFonts w:hint="eastAsia" w:ascii="仿宋" w:hAnsi="仿宋" w:eastAsia="仿宋"/>
          <w:sz w:val="21"/>
          <w:szCs w:val="21"/>
          <w:lang w:val="en-US" w:eastAsia="zh-Hans"/>
        </w:rPr>
        <w:t>技术路线、技术措施等进行全面阐述，凡涉及该项目技术实质内容的说明、论证及实验结果等，均应直接叙述，一般不应采取见**附件的表达形式，必要的图示须就近插入相应的正文中，不宜另附。限</w:t>
      </w:r>
      <w:r>
        <w:rPr>
          <w:rFonts w:hint="default" w:ascii="仿宋" w:hAnsi="仿宋" w:eastAsia="仿宋"/>
          <w:sz w:val="21"/>
          <w:szCs w:val="21"/>
          <w:lang w:eastAsia="zh-Hans"/>
        </w:rPr>
        <w:t>2</w:t>
      </w:r>
      <w:r>
        <w:rPr>
          <w:rFonts w:hint="eastAsia" w:ascii="仿宋" w:hAnsi="仿宋" w:eastAsia="仿宋"/>
          <w:sz w:val="21"/>
          <w:szCs w:val="21"/>
          <w:lang w:val="en-US" w:eastAsia="zh-Hans"/>
        </w:rPr>
        <w:t>000字。</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2" w:firstLineChars="200"/>
        <w:jc w:val="both"/>
        <w:textAlignment w:val="auto"/>
        <w:rPr>
          <w:rFonts w:hint="eastAsia" w:ascii="仿宋" w:hAnsi="仿宋" w:eastAsia="仿宋"/>
          <w:b/>
          <w:bCs/>
          <w:sz w:val="21"/>
          <w:szCs w:val="21"/>
          <w:lang w:val="en-US" w:eastAsia="zh-CN"/>
        </w:rPr>
      </w:pPr>
      <w:r>
        <w:rPr>
          <w:rFonts w:hint="eastAsia" w:ascii="仿宋" w:hAnsi="仿宋" w:eastAsia="仿宋"/>
          <w:b/>
          <w:bCs/>
          <w:sz w:val="21"/>
          <w:szCs w:val="21"/>
          <w:lang w:val="en-US" w:eastAsia="zh-CN"/>
        </w:rPr>
        <w:t>七</w:t>
      </w:r>
      <w:r>
        <w:rPr>
          <w:rFonts w:hint="default" w:ascii="仿宋" w:hAnsi="仿宋" w:eastAsia="仿宋"/>
          <w:b/>
          <w:bCs/>
          <w:sz w:val="21"/>
          <w:szCs w:val="21"/>
          <w:lang w:eastAsia="zh-Hans"/>
        </w:rPr>
        <w:t>、</w:t>
      </w:r>
      <w:r>
        <w:rPr>
          <w:rFonts w:hint="eastAsia" w:ascii="仿宋" w:hAnsi="仿宋" w:eastAsia="仿宋"/>
          <w:b/>
          <w:bCs/>
          <w:sz w:val="21"/>
          <w:szCs w:val="21"/>
          <w:lang w:val="en-US" w:eastAsia="zh-Hans"/>
        </w:rPr>
        <w:t>工程实施和推广计划</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0" w:firstLineChars="200"/>
        <w:jc w:val="both"/>
        <w:textAlignment w:val="auto"/>
        <w:rPr>
          <w:rFonts w:hint="eastAsia" w:ascii="仿宋" w:hAnsi="仿宋" w:eastAsia="仿宋"/>
          <w:sz w:val="21"/>
          <w:szCs w:val="21"/>
          <w:lang w:val="en-US" w:eastAsia="zh-Hans"/>
        </w:rPr>
      </w:pPr>
      <w:r>
        <w:rPr>
          <w:rFonts w:hint="eastAsia" w:ascii="仿宋" w:hAnsi="仿宋" w:eastAsia="仿宋"/>
          <w:sz w:val="21"/>
          <w:szCs w:val="21"/>
          <w:lang w:val="en-US" w:eastAsia="zh-Hans"/>
        </w:rPr>
        <w:t>应对示范工程的实施和推广计划进行全面阐述</w:t>
      </w:r>
      <w:r>
        <w:rPr>
          <w:rFonts w:hint="default" w:ascii="仿宋" w:hAnsi="仿宋" w:eastAsia="仿宋"/>
          <w:sz w:val="21"/>
          <w:szCs w:val="21"/>
          <w:lang w:eastAsia="zh-Hans"/>
        </w:rPr>
        <w:t>，</w:t>
      </w:r>
      <w:r>
        <w:rPr>
          <w:rFonts w:hint="eastAsia" w:ascii="仿宋" w:hAnsi="仿宋" w:eastAsia="仿宋"/>
          <w:sz w:val="21"/>
          <w:szCs w:val="21"/>
          <w:lang w:val="en-US" w:eastAsia="zh-Hans"/>
        </w:rPr>
        <w:t>限</w:t>
      </w:r>
      <w:r>
        <w:rPr>
          <w:rFonts w:hint="default" w:ascii="仿宋" w:hAnsi="仿宋" w:eastAsia="仿宋"/>
          <w:sz w:val="21"/>
          <w:szCs w:val="21"/>
          <w:lang w:eastAsia="zh-Hans"/>
        </w:rPr>
        <w:t>1000</w:t>
      </w:r>
      <w:r>
        <w:rPr>
          <w:rFonts w:hint="eastAsia" w:ascii="仿宋" w:hAnsi="仿宋" w:eastAsia="仿宋"/>
          <w:sz w:val="21"/>
          <w:szCs w:val="21"/>
          <w:lang w:val="en-US" w:eastAsia="zh-Hans"/>
        </w:rPr>
        <w:t>字</w:t>
      </w:r>
      <w:r>
        <w:rPr>
          <w:rFonts w:hint="default" w:ascii="仿宋" w:hAnsi="仿宋" w:eastAsia="仿宋"/>
          <w:sz w:val="21"/>
          <w:szCs w:val="21"/>
          <w:lang w:eastAsia="zh-Hans"/>
        </w:rPr>
        <w:t>。</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2" w:firstLineChars="200"/>
        <w:jc w:val="both"/>
        <w:textAlignment w:val="auto"/>
        <w:rPr>
          <w:rFonts w:hint="default" w:ascii="仿宋" w:hAnsi="仿宋" w:eastAsia="仿宋"/>
          <w:sz w:val="21"/>
          <w:szCs w:val="21"/>
          <w:lang w:val="en-US" w:eastAsia="zh-CN"/>
        </w:rPr>
      </w:pPr>
      <w:r>
        <w:rPr>
          <w:rFonts w:hint="eastAsia" w:ascii="仿宋" w:hAnsi="仿宋" w:eastAsia="仿宋"/>
          <w:b/>
          <w:bCs/>
          <w:sz w:val="21"/>
          <w:szCs w:val="21"/>
          <w:lang w:val="en-US" w:eastAsia="zh-CN"/>
        </w:rPr>
        <w:t>八</w:t>
      </w:r>
      <w:r>
        <w:rPr>
          <w:rFonts w:hint="default" w:ascii="仿宋" w:hAnsi="仿宋" w:eastAsia="仿宋"/>
          <w:b/>
          <w:bCs/>
          <w:sz w:val="21"/>
          <w:szCs w:val="21"/>
          <w:lang w:eastAsia="zh-Hans"/>
        </w:rPr>
        <w:t>、</w:t>
      </w:r>
      <w:r>
        <w:rPr>
          <w:rFonts w:hint="eastAsia" w:ascii="仿宋" w:hAnsi="仿宋" w:eastAsia="仿宋"/>
          <w:b/>
          <w:bCs/>
          <w:sz w:val="21"/>
          <w:szCs w:val="21"/>
          <w:lang w:val="en-US" w:eastAsia="zh-Hans"/>
        </w:rPr>
        <w:t>创新技术应用</w:t>
      </w:r>
      <w:r>
        <w:rPr>
          <w:rFonts w:hint="default" w:ascii="仿宋" w:hAnsi="仿宋" w:eastAsia="仿宋"/>
          <w:b/>
          <w:bCs/>
          <w:sz w:val="21"/>
          <w:szCs w:val="21"/>
          <w:lang w:eastAsia="zh-Hans"/>
        </w:rPr>
        <w:t>、</w:t>
      </w:r>
      <w:r>
        <w:rPr>
          <w:rFonts w:hint="eastAsia" w:ascii="仿宋" w:hAnsi="仿宋" w:eastAsia="仿宋"/>
          <w:b/>
          <w:bCs/>
          <w:sz w:val="21"/>
          <w:szCs w:val="21"/>
          <w:lang w:val="en-US" w:eastAsia="zh-Hans"/>
        </w:rPr>
        <w:t>推广价值和综合效益分析</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0" w:firstLineChars="200"/>
        <w:jc w:val="both"/>
        <w:textAlignment w:val="auto"/>
        <w:rPr>
          <w:rFonts w:hint="eastAsia" w:ascii="仿宋" w:hAnsi="仿宋" w:eastAsia="仿宋"/>
          <w:sz w:val="21"/>
          <w:szCs w:val="21"/>
          <w:lang w:eastAsia="zh-Hans"/>
        </w:rPr>
      </w:pPr>
      <w:r>
        <w:rPr>
          <w:rFonts w:hint="eastAsia" w:ascii="仿宋" w:hAnsi="仿宋" w:eastAsia="仿宋"/>
          <w:sz w:val="21"/>
          <w:szCs w:val="21"/>
          <w:lang w:eastAsia="zh-Hans"/>
        </w:rPr>
        <w:t>1</w:t>
      </w:r>
      <w:r>
        <w:rPr>
          <w:rFonts w:hint="default" w:ascii="仿宋" w:hAnsi="仿宋" w:eastAsia="仿宋"/>
          <w:sz w:val="21"/>
          <w:szCs w:val="21"/>
          <w:lang w:eastAsia="zh-Hans"/>
        </w:rPr>
        <w:t>.</w:t>
      </w:r>
      <w:r>
        <w:rPr>
          <w:rFonts w:hint="eastAsia" w:ascii="仿宋" w:hAnsi="仿宋" w:eastAsia="仿宋"/>
          <w:sz w:val="21"/>
          <w:szCs w:val="21"/>
          <w:lang w:val="en-US" w:eastAsia="zh-Hans"/>
        </w:rPr>
        <w:t>创新技术</w:t>
      </w:r>
      <w:r>
        <w:rPr>
          <w:rFonts w:hint="eastAsia" w:ascii="仿宋" w:hAnsi="仿宋" w:eastAsia="仿宋"/>
          <w:sz w:val="21"/>
          <w:szCs w:val="21"/>
          <w:lang w:eastAsia="zh-Hans"/>
        </w:rPr>
        <w:t>应用：应就项目的生产、应用、推广情况及预期应用前景进行阐述。</w:t>
      </w:r>
      <w:r>
        <w:rPr>
          <w:rFonts w:hint="eastAsia" w:ascii="仿宋" w:hAnsi="仿宋" w:eastAsia="仿宋"/>
          <w:sz w:val="21"/>
          <w:szCs w:val="21"/>
          <w:lang w:val="en-US" w:eastAsia="zh-Hans"/>
        </w:rPr>
        <w:t>限</w:t>
      </w:r>
      <w:r>
        <w:rPr>
          <w:rFonts w:hint="eastAsia" w:ascii="仿宋" w:hAnsi="仿宋" w:eastAsia="仿宋"/>
          <w:sz w:val="21"/>
          <w:szCs w:val="21"/>
          <w:lang w:eastAsia="zh-Hans"/>
        </w:rPr>
        <w:t>800字。</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0" w:firstLineChars="200"/>
        <w:jc w:val="both"/>
        <w:textAlignment w:val="auto"/>
        <w:rPr>
          <w:rFonts w:hint="eastAsia" w:ascii="仿宋" w:hAnsi="仿宋" w:eastAsia="仿宋"/>
          <w:sz w:val="21"/>
          <w:szCs w:val="21"/>
          <w:lang w:eastAsia="zh-Hans"/>
        </w:rPr>
      </w:pPr>
      <w:r>
        <w:rPr>
          <w:rFonts w:hint="eastAsia" w:ascii="仿宋" w:hAnsi="仿宋" w:eastAsia="仿宋"/>
          <w:sz w:val="21"/>
          <w:szCs w:val="21"/>
          <w:lang w:eastAsia="zh-Hans"/>
        </w:rPr>
        <w:t>2.经济效益：</w:t>
      </w:r>
      <w:r>
        <w:rPr>
          <w:rFonts w:hint="eastAsia" w:ascii="仿宋" w:hAnsi="仿宋" w:eastAsia="仿宋"/>
          <w:sz w:val="21"/>
          <w:szCs w:val="21"/>
          <w:lang w:val="en-US" w:eastAsia="zh-Hans"/>
        </w:rPr>
        <w:t>申报单位</w:t>
      </w:r>
      <w:r>
        <w:rPr>
          <w:rFonts w:hint="eastAsia" w:ascii="仿宋" w:hAnsi="仿宋" w:eastAsia="仿宋"/>
          <w:sz w:val="21"/>
          <w:szCs w:val="21"/>
          <w:lang w:eastAsia="zh-Hans"/>
        </w:rPr>
        <w:t>及其他应用单位产生的经济效益。应以主要生产、应用单位财务部门核准的数额为基本依据，反映所取得的新增直接效益。</w:t>
      </w:r>
      <w:r>
        <w:rPr>
          <w:rFonts w:hint="eastAsia" w:ascii="仿宋" w:hAnsi="仿宋" w:eastAsia="仿宋"/>
          <w:sz w:val="21"/>
          <w:szCs w:val="21"/>
          <w:lang w:val="en-US" w:eastAsia="zh-Hans"/>
        </w:rPr>
        <w:t>限</w:t>
      </w:r>
      <w:r>
        <w:rPr>
          <w:rFonts w:hint="eastAsia" w:ascii="仿宋" w:hAnsi="仿宋" w:eastAsia="仿宋"/>
          <w:sz w:val="21"/>
          <w:szCs w:val="21"/>
          <w:lang w:eastAsia="zh-Hans"/>
        </w:rPr>
        <w:t>800字。</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0" w:firstLineChars="200"/>
        <w:jc w:val="both"/>
        <w:textAlignment w:val="auto"/>
        <w:rPr>
          <w:rFonts w:hint="default" w:ascii="仿宋" w:hAnsi="仿宋" w:eastAsia="仿宋"/>
          <w:sz w:val="21"/>
          <w:szCs w:val="21"/>
          <w:lang w:val="en-US" w:eastAsia="zh-CN"/>
        </w:rPr>
      </w:pPr>
      <w:r>
        <w:rPr>
          <w:rFonts w:hint="eastAsia" w:ascii="仿宋" w:hAnsi="仿宋" w:eastAsia="仿宋"/>
          <w:sz w:val="21"/>
          <w:szCs w:val="21"/>
          <w:lang w:eastAsia="zh-Hans"/>
        </w:rPr>
        <w:t>3.社会效益：是指项目在推动中国城市轨道交通科学技术进步，提高国家城市轨道交通综合实力；保障城市轨道交通生产、运营安全；改善人民物质、文化、生活及健康水平、提高国民科学文化素质和培养人才等方面所起的作用。</w:t>
      </w:r>
      <w:r>
        <w:rPr>
          <w:rFonts w:hint="eastAsia" w:ascii="仿宋" w:hAnsi="仿宋" w:eastAsia="仿宋"/>
          <w:sz w:val="21"/>
          <w:szCs w:val="21"/>
          <w:lang w:val="en-US" w:eastAsia="zh-Hans"/>
        </w:rPr>
        <w:t>限</w:t>
      </w:r>
      <w:r>
        <w:rPr>
          <w:rFonts w:hint="eastAsia" w:ascii="仿宋" w:hAnsi="仿宋" w:eastAsia="仿宋"/>
          <w:sz w:val="21"/>
          <w:szCs w:val="21"/>
          <w:lang w:eastAsia="zh-Hans"/>
        </w:rPr>
        <w:t>800字。</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2" w:firstLineChars="200"/>
        <w:jc w:val="both"/>
        <w:textAlignment w:val="auto"/>
        <w:rPr>
          <w:rFonts w:hint="default" w:ascii="仿宋" w:hAnsi="仿宋" w:eastAsia="仿宋"/>
          <w:sz w:val="21"/>
          <w:szCs w:val="21"/>
          <w:lang w:val="en-US" w:eastAsia="zh-CN"/>
        </w:rPr>
      </w:pPr>
      <w:r>
        <w:rPr>
          <w:rFonts w:hint="eastAsia" w:ascii="仿宋" w:hAnsi="仿宋" w:eastAsia="仿宋"/>
          <w:b/>
          <w:bCs/>
          <w:sz w:val="21"/>
          <w:szCs w:val="21"/>
          <w:lang w:val="en-US" w:eastAsia="zh-CN"/>
        </w:rPr>
        <w:t>九</w:t>
      </w:r>
      <w:r>
        <w:rPr>
          <w:rFonts w:hint="default" w:ascii="仿宋" w:hAnsi="仿宋" w:eastAsia="仿宋"/>
          <w:b/>
          <w:bCs/>
          <w:sz w:val="21"/>
          <w:szCs w:val="21"/>
          <w:lang w:eastAsia="zh-Hans"/>
        </w:rPr>
        <w:t>、</w:t>
      </w:r>
      <w:r>
        <w:rPr>
          <w:rFonts w:hint="eastAsia" w:ascii="仿宋" w:hAnsi="仿宋" w:eastAsia="仿宋"/>
          <w:b/>
          <w:bCs/>
          <w:sz w:val="21"/>
          <w:szCs w:val="21"/>
          <w:lang w:val="en-US" w:eastAsia="zh-Hans"/>
        </w:rPr>
        <w:t>示范工程申报单位概况</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0" w:firstLineChars="200"/>
        <w:jc w:val="both"/>
        <w:textAlignment w:val="auto"/>
        <w:rPr>
          <w:rFonts w:hint="default" w:ascii="仿宋" w:hAnsi="仿宋" w:eastAsia="仿宋"/>
          <w:sz w:val="21"/>
          <w:szCs w:val="21"/>
          <w:lang w:eastAsia="zh-Hans"/>
        </w:rPr>
      </w:pPr>
      <w:r>
        <w:rPr>
          <w:rFonts w:hint="eastAsia" w:ascii="仿宋" w:hAnsi="仿宋" w:eastAsia="仿宋"/>
          <w:sz w:val="21"/>
          <w:szCs w:val="21"/>
          <w:lang w:val="en-US" w:eastAsia="zh-Hans"/>
        </w:rPr>
        <w:t>申报单位填写本单位概况包括人员组成</w:t>
      </w:r>
      <w:r>
        <w:rPr>
          <w:rFonts w:hint="default" w:ascii="仿宋" w:hAnsi="仿宋" w:eastAsia="仿宋"/>
          <w:sz w:val="21"/>
          <w:szCs w:val="21"/>
          <w:lang w:eastAsia="zh-Hans"/>
        </w:rPr>
        <w:t>、</w:t>
      </w:r>
      <w:r>
        <w:rPr>
          <w:rFonts w:hint="eastAsia" w:ascii="仿宋" w:hAnsi="仿宋" w:eastAsia="仿宋"/>
          <w:sz w:val="21"/>
          <w:szCs w:val="21"/>
          <w:lang w:val="en-US" w:eastAsia="zh-Hans"/>
        </w:rPr>
        <w:t>技术力量</w:t>
      </w:r>
      <w:r>
        <w:rPr>
          <w:rFonts w:hint="default" w:ascii="仿宋" w:hAnsi="仿宋" w:eastAsia="仿宋"/>
          <w:sz w:val="21"/>
          <w:szCs w:val="21"/>
          <w:lang w:eastAsia="zh-Hans"/>
        </w:rPr>
        <w:t>、</w:t>
      </w:r>
      <w:r>
        <w:rPr>
          <w:rFonts w:hint="eastAsia" w:ascii="仿宋" w:hAnsi="仿宋" w:eastAsia="仿宋"/>
          <w:sz w:val="21"/>
          <w:szCs w:val="21"/>
          <w:lang w:val="en-US" w:eastAsia="zh-Hans"/>
        </w:rPr>
        <w:t>设备条件</w:t>
      </w:r>
      <w:r>
        <w:rPr>
          <w:rFonts w:hint="default" w:ascii="仿宋" w:hAnsi="仿宋" w:eastAsia="仿宋"/>
          <w:sz w:val="21"/>
          <w:szCs w:val="21"/>
          <w:lang w:eastAsia="zh-Hans"/>
        </w:rPr>
        <w:t>、</w:t>
      </w:r>
      <w:r>
        <w:rPr>
          <w:rFonts w:hint="eastAsia" w:ascii="仿宋" w:hAnsi="仿宋" w:eastAsia="仿宋"/>
          <w:sz w:val="21"/>
          <w:szCs w:val="21"/>
          <w:lang w:val="en-US" w:eastAsia="zh-Hans"/>
        </w:rPr>
        <w:t>固定资产</w:t>
      </w:r>
      <w:r>
        <w:rPr>
          <w:rFonts w:hint="default" w:ascii="仿宋" w:hAnsi="仿宋" w:eastAsia="仿宋"/>
          <w:sz w:val="21"/>
          <w:szCs w:val="21"/>
          <w:lang w:eastAsia="zh-Hans"/>
        </w:rPr>
        <w:t>、</w:t>
      </w:r>
      <w:r>
        <w:rPr>
          <w:rFonts w:hint="eastAsia" w:ascii="仿宋" w:hAnsi="仿宋" w:eastAsia="仿宋"/>
          <w:sz w:val="21"/>
          <w:szCs w:val="21"/>
          <w:lang w:val="en-US" w:eastAsia="zh-Hans"/>
        </w:rPr>
        <w:t>年产值等情况以及在所报示范工程中承担的工作内容等</w:t>
      </w:r>
      <w:r>
        <w:rPr>
          <w:rFonts w:hint="default" w:ascii="仿宋" w:hAnsi="仿宋" w:eastAsia="仿宋"/>
          <w:sz w:val="21"/>
          <w:szCs w:val="21"/>
          <w:lang w:eastAsia="zh-Hans"/>
        </w:rPr>
        <w:t>。</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0" w:firstLineChars="200"/>
        <w:jc w:val="both"/>
        <w:textAlignment w:val="auto"/>
        <w:rPr>
          <w:rFonts w:hint="eastAsia" w:ascii="仿宋" w:hAnsi="仿宋" w:eastAsia="仿宋"/>
          <w:sz w:val="21"/>
          <w:szCs w:val="21"/>
          <w:lang w:val="en-US" w:eastAsia="zh-Hans"/>
        </w:rPr>
      </w:pPr>
      <w:r>
        <w:rPr>
          <w:rFonts w:hint="eastAsia" w:ascii="仿宋" w:hAnsi="仿宋" w:eastAsia="仿宋"/>
          <w:sz w:val="21"/>
          <w:szCs w:val="21"/>
          <w:lang w:val="en-US" w:eastAsia="zh-Hans"/>
        </w:rPr>
        <w:t>各参加单位填写本单位概况</w:t>
      </w:r>
      <w:r>
        <w:rPr>
          <w:rFonts w:hint="default" w:ascii="仿宋" w:hAnsi="仿宋" w:eastAsia="仿宋"/>
          <w:sz w:val="21"/>
          <w:szCs w:val="21"/>
          <w:lang w:eastAsia="zh-Hans"/>
        </w:rPr>
        <w:t>，</w:t>
      </w:r>
      <w:r>
        <w:rPr>
          <w:rFonts w:hint="eastAsia" w:ascii="仿宋" w:hAnsi="仿宋" w:eastAsia="仿宋"/>
          <w:sz w:val="21"/>
          <w:szCs w:val="21"/>
          <w:lang w:val="en-US" w:eastAsia="zh-Hans"/>
        </w:rPr>
        <w:t>内容同上</w:t>
      </w:r>
      <w:r>
        <w:rPr>
          <w:rFonts w:hint="default" w:ascii="仿宋" w:hAnsi="仿宋" w:eastAsia="仿宋"/>
          <w:sz w:val="21"/>
          <w:szCs w:val="21"/>
          <w:lang w:eastAsia="zh-Hans"/>
        </w:rPr>
        <w:t>。</w:t>
      </w:r>
      <w:r>
        <w:rPr>
          <w:rFonts w:hint="eastAsia" w:ascii="仿宋" w:hAnsi="仿宋" w:eastAsia="仿宋"/>
          <w:sz w:val="21"/>
          <w:szCs w:val="21"/>
          <w:lang w:val="en-US" w:eastAsia="zh-Hans"/>
        </w:rPr>
        <w:t>每单位概况限</w:t>
      </w:r>
      <w:r>
        <w:rPr>
          <w:rFonts w:hint="default" w:ascii="仿宋" w:hAnsi="仿宋" w:eastAsia="仿宋"/>
          <w:sz w:val="21"/>
          <w:szCs w:val="21"/>
          <w:lang w:eastAsia="zh-Hans"/>
        </w:rPr>
        <w:t>300</w:t>
      </w:r>
      <w:r>
        <w:rPr>
          <w:rFonts w:hint="eastAsia" w:ascii="仿宋" w:hAnsi="仿宋" w:eastAsia="仿宋"/>
          <w:sz w:val="21"/>
          <w:szCs w:val="21"/>
          <w:lang w:val="en-US" w:eastAsia="zh-Hans"/>
        </w:rPr>
        <w:t>字</w:t>
      </w:r>
      <w:r>
        <w:rPr>
          <w:rFonts w:hint="default" w:ascii="仿宋" w:hAnsi="仿宋" w:eastAsia="仿宋"/>
          <w:sz w:val="21"/>
          <w:szCs w:val="21"/>
          <w:lang w:eastAsia="zh-Hans"/>
        </w:rPr>
        <w:t>。</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2" w:firstLineChars="200"/>
        <w:jc w:val="both"/>
        <w:textAlignment w:val="auto"/>
        <w:rPr>
          <w:rFonts w:hint="eastAsia" w:ascii="仿宋" w:hAnsi="仿宋" w:eastAsia="仿宋"/>
          <w:b/>
          <w:bCs/>
          <w:sz w:val="21"/>
          <w:szCs w:val="21"/>
          <w:lang w:val="en-US" w:eastAsia="zh-Hans"/>
        </w:rPr>
      </w:pPr>
      <w:r>
        <w:rPr>
          <w:rFonts w:hint="eastAsia" w:ascii="仿宋" w:hAnsi="仿宋" w:eastAsia="仿宋"/>
          <w:b/>
          <w:bCs/>
          <w:sz w:val="21"/>
          <w:szCs w:val="21"/>
          <w:lang w:val="en-US" w:eastAsia="zh-CN"/>
        </w:rPr>
        <w:t>十</w:t>
      </w:r>
      <w:r>
        <w:rPr>
          <w:rFonts w:hint="default" w:ascii="仿宋" w:hAnsi="仿宋" w:eastAsia="仿宋"/>
          <w:b/>
          <w:bCs/>
          <w:sz w:val="21"/>
          <w:szCs w:val="21"/>
          <w:lang w:eastAsia="zh-Hans"/>
        </w:rPr>
        <w:t>、</w:t>
      </w:r>
      <w:r>
        <w:rPr>
          <w:rFonts w:hint="eastAsia" w:ascii="仿宋" w:hAnsi="仿宋" w:eastAsia="仿宋"/>
          <w:b/>
          <w:bCs/>
          <w:sz w:val="21"/>
          <w:szCs w:val="21"/>
          <w:lang w:val="en-US" w:eastAsia="zh-Hans"/>
        </w:rPr>
        <w:t>示范工程主要参加人员</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0" w:firstLineChars="200"/>
        <w:jc w:val="both"/>
        <w:textAlignment w:val="auto"/>
        <w:rPr>
          <w:rFonts w:hint="eastAsia" w:ascii="仿宋" w:hAnsi="仿宋" w:eastAsia="仿宋"/>
          <w:sz w:val="21"/>
          <w:szCs w:val="21"/>
          <w:lang w:val="en-US" w:eastAsia="zh-Hans"/>
        </w:rPr>
      </w:pPr>
      <w:r>
        <w:rPr>
          <w:rFonts w:hint="eastAsia" w:ascii="仿宋" w:hAnsi="仿宋" w:eastAsia="仿宋"/>
          <w:sz w:val="21"/>
          <w:szCs w:val="21"/>
          <w:lang w:val="en-US" w:eastAsia="zh-Hans"/>
        </w:rPr>
        <w:t>填写示范工程主要参加人员的单位</w:t>
      </w:r>
      <w:r>
        <w:rPr>
          <w:rFonts w:hint="default" w:ascii="仿宋" w:hAnsi="仿宋" w:eastAsia="仿宋"/>
          <w:sz w:val="21"/>
          <w:szCs w:val="21"/>
          <w:lang w:eastAsia="zh-Hans"/>
        </w:rPr>
        <w:t>、</w:t>
      </w:r>
      <w:r>
        <w:rPr>
          <w:rFonts w:hint="eastAsia" w:ascii="仿宋" w:hAnsi="仿宋" w:eastAsia="仿宋"/>
          <w:sz w:val="21"/>
          <w:szCs w:val="21"/>
          <w:lang w:val="en-US" w:eastAsia="zh-Hans"/>
        </w:rPr>
        <w:t>职务</w:t>
      </w:r>
      <w:r>
        <w:rPr>
          <w:rFonts w:hint="default" w:ascii="仿宋" w:hAnsi="仿宋" w:eastAsia="仿宋"/>
          <w:sz w:val="21"/>
          <w:szCs w:val="21"/>
          <w:lang w:eastAsia="zh-Hans"/>
        </w:rPr>
        <w:t>、</w:t>
      </w:r>
      <w:r>
        <w:rPr>
          <w:rFonts w:hint="eastAsia" w:ascii="仿宋" w:hAnsi="仿宋" w:eastAsia="仿宋"/>
          <w:sz w:val="21"/>
          <w:szCs w:val="21"/>
          <w:lang w:val="en-US" w:eastAsia="zh-Hans"/>
        </w:rPr>
        <w:t>职称</w:t>
      </w:r>
      <w:r>
        <w:rPr>
          <w:rFonts w:hint="default" w:ascii="仿宋" w:hAnsi="仿宋" w:eastAsia="仿宋"/>
          <w:sz w:val="21"/>
          <w:szCs w:val="21"/>
          <w:lang w:eastAsia="zh-Hans"/>
        </w:rPr>
        <w:t>、</w:t>
      </w:r>
      <w:r>
        <w:rPr>
          <w:rFonts w:hint="eastAsia" w:ascii="仿宋" w:hAnsi="仿宋" w:eastAsia="仿宋"/>
          <w:sz w:val="21"/>
          <w:szCs w:val="21"/>
          <w:lang w:val="en-US" w:eastAsia="zh-Hans"/>
        </w:rPr>
        <w:t>在所报工程中承担的主要任务</w:t>
      </w:r>
      <w:r>
        <w:rPr>
          <w:rFonts w:hint="default" w:ascii="仿宋" w:hAnsi="仿宋" w:eastAsia="仿宋"/>
          <w:sz w:val="21"/>
          <w:szCs w:val="21"/>
          <w:lang w:eastAsia="zh-Hans"/>
        </w:rPr>
        <w:t>。</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2" w:firstLineChars="200"/>
        <w:jc w:val="both"/>
        <w:textAlignment w:val="auto"/>
        <w:rPr>
          <w:rFonts w:hint="eastAsia" w:ascii="仿宋" w:hAnsi="仿宋" w:eastAsia="仿宋"/>
          <w:b/>
          <w:bCs/>
          <w:sz w:val="21"/>
          <w:szCs w:val="21"/>
          <w:lang w:val="en-US" w:eastAsia="zh-Hans"/>
        </w:rPr>
      </w:pPr>
      <w:r>
        <w:rPr>
          <w:rFonts w:hint="eastAsia" w:ascii="仿宋" w:hAnsi="仿宋" w:eastAsia="仿宋"/>
          <w:b/>
          <w:bCs/>
          <w:sz w:val="21"/>
          <w:szCs w:val="21"/>
          <w:lang w:val="en-US" w:eastAsia="zh-Hans"/>
        </w:rPr>
        <w:t>十</w:t>
      </w:r>
      <w:r>
        <w:rPr>
          <w:rFonts w:hint="eastAsia" w:ascii="仿宋" w:hAnsi="仿宋" w:eastAsia="仿宋"/>
          <w:b/>
          <w:bCs/>
          <w:sz w:val="21"/>
          <w:szCs w:val="21"/>
          <w:lang w:val="en-US" w:eastAsia="zh-CN"/>
        </w:rPr>
        <w:t>一</w:t>
      </w:r>
      <w:r>
        <w:rPr>
          <w:rFonts w:hint="default" w:ascii="仿宋" w:hAnsi="仿宋" w:eastAsia="仿宋"/>
          <w:b/>
          <w:bCs/>
          <w:sz w:val="21"/>
          <w:szCs w:val="21"/>
          <w:lang w:eastAsia="zh-Hans"/>
        </w:rPr>
        <w:t>、</w:t>
      </w:r>
      <w:r>
        <w:rPr>
          <w:rFonts w:hint="eastAsia" w:ascii="仿宋" w:hAnsi="仿宋" w:eastAsia="仿宋"/>
          <w:b/>
          <w:bCs/>
          <w:sz w:val="21"/>
          <w:szCs w:val="21"/>
          <w:lang w:val="en-US" w:eastAsia="zh-Hans"/>
        </w:rPr>
        <w:t>申报单位意见</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0" w:firstLineChars="200"/>
        <w:jc w:val="both"/>
        <w:textAlignment w:val="auto"/>
        <w:rPr>
          <w:rFonts w:hint="eastAsia" w:ascii="仿宋" w:hAnsi="仿宋" w:eastAsia="仿宋"/>
          <w:sz w:val="21"/>
          <w:szCs w:val="21"/>
          <w:lang w:val="en-US" w:eastAsia="zh-Hans"/>
        </w:rPr>
      </w:pPr>
      <w:r>
        <w:rPr>
          <w:rFonts w:hint="eastAsia" w:ascii="仿宋" w:hAnsi="仿宋" w:eastAsia="仿宋"/>
          <w:sz w:val="21"/>
          <w:szCs w:val="21"/>
          <w:lang w:val="en-US" w:eastAsia="zh-Hans"/>
        </w:rPr>
        <w:t>申报单位负责人对所报工程的申报材料内容进行确认</w:t>
      </w:r>
      <w:r>
        <w:rPr>
          <w:rFonts w:hint="default" w:ascii="仿宋" w:hAnsi="仿宋" w:eastAsia="仿宋"/>
          <w:sz w:val="21"/>
          <w:szCs w:val="21"/>
          <w:lang w:eastAsia="zh-Hans"/>
        </w:rPr>
        <w:t>，</w:t>
      </w:r>
      <w:r>
        <w:rPr>
          <w:rFonts w:hint="eastAsia" w:ascii="仿宋" w:hAnsi="仿宋" w:eastAsia="仿宋"/>
          <w:sz w:val="21"/>
          <w:szCs w:val="21"/>
          <w:lang w:val="en-US" w:eastAsia="zh-Hans"/>
        </w:rPr>
        <w:t>同意申报并确认以上所填内容</w:t>
      </w:r>
      <w:r>
        <w:rPr>
          <w:rFonts w:hint="default" w:ascii="仿宋" w:hAnsi="仿宋" w:eastAsia="仿宋"/>
          <w:sz w:val="21"/>
          <w:szCs w:val="21"/>
          <w:lang w:eastAsia="zh-Hans"/>
        </w:rPr>
        <w:t>，</w:t>
      </w:r>
      <w:r>
        <w:rPr>
          <w:rFonts w:hint="eastAsia" w:ascii="仿宋" w:hAnsi="仿宋" w:eastAsia="仿宋"/>
          <w:sz w:val="21"/>
          <w:szCs w:val="21"/>
          <w:lang w:val="en-US" w:eastAsia="zh-Hans"/>
        </w:rPr>
        <w:t>在“负责人”处签字</w:t>
      </w:r>
      <w:r>
        <w:rPr>
          <w:rFonts w:hint="default" w:ascii="仿宋" w:hAnsi="仿宋" w:eastAsia="仿宋"/>
          <w:sz w:val="21"/>
          <w:szCs w:val="21"/>
          <w:lang w:eastAsia="zh-Hans"/>
        </w:rPr>
        <w:t>，</w:t>
      </w:r>
      <w:r>
        <w:rPr>
          <w:rFonts w:hint="eastAsia" w:ascii="仿宋" w:hAnsi="仿宋" w:eastAsia="仿宋"/>
          <w:sz w:val="21"/>
          <w:szCs w:val="21"/>
          <w:lang w:val="en-US" w:eastAsia="zh-Hans"/>
        </w:rPr>
        <w:t>打印后</w:t>
      </w:r>
      <w:r>
        <w:rPr>
          <w:rFonts w:hint="eastAsia" w:ascii="仿宋" w:hAnsi="仿宋" w:eastAsia="仿宋"/>
          <w:sz w:val="21"/>
          <w:szCs w:val="21"/>
          <w:lang w:eastAsia="zh-Hans"/>
        </w:rPr>
        <w:t>加盖</w:t>
      </w:r>
      <w:r>
        <w:rPr>
          <w:rFonts w:hint="eastAsia" w:ascii="仿宋" w:hAnsi="仿宋" w:eastAsia="仿宋"/>
          <w:sz w:val="21"/>
          <w:szCs w:val="21"/>
          <w:lang w:val="en-US" w:eastAsia="zh-Hans"/>
        </w:rPr>
        <w:t>申报</w:t>
      </w:r>
      <w:r>
        <w:rPr>
          <w:rFonts w:hint="eastAsia" w:ascii="仿宋" w:hAnsi="仿宋" w:eastAsia="仿宋"/>
          <w:sz w:val="21"/>
          <w:szCs w:val="21"/>
          <w:lang w:eastAsia="zh-Hans"/>
        </w:rPr>
        <w:t>单位公章。</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2" w:firstLineChars="200"/>
        <w:jc w:val="both"/>
        <w:textAlignment w:val="auto"/>
        <w:rPr>
          <w:rFonts w:hint="eastAsia" w:ascii="仿宋" w:hAnsi="仿宋" w:eastAsia="仿宋"/>
          <w:b/>
          <w:bCs/>
          <w:sz w:val="21"/>
          <w:szCs w:val="21"/>
          <w:lang w:val="en-US" w:eastAsia="zh-Hans"/>
        </w:rPr>
      </w:pPr>
      <w:r>
        <w:rPr>
          <w:rFonts w:hint="eastAsia" w:ascii="仿宋" w:hAnsi="仿宋" w:eastAsia="仿宋"/>
          <w:b/>
          <w:bCs/>
          <w:sz w:val="21"/>
          <w:szCs w:val="21"/>
          <w:lang w:val="en-US" w:eastAsia="zh-Hans"/>
        </w:rPr>
        <w:t>十</w:t>
      </w:r>
      <w:r>
        <w:rPr>
          <w:rFonts w:hint="eastAsia" w:ascii="仿宋" w:hAnsi="仿宋" w:eastAsia="仿宋"/>
          <w:b/>
          <w:bCs/>
          <w:sz w:val="21"/>
          <w:szCs w:val="21"/>
          <w:lang w:val="en-US" w:eastAsia="zh-CN"/>
        </w:rPr>
        <w:t>二</w:t>
      </w:r>
      <w:r>
        <w:rPr>
          <w:rFonts w:hint="default" w:ascii="仿宋" w:hAnsi="仿宋" w:eastAsia="仿宋"/>
          <w:b/>
          <w:bCs/>
          <w:sz w:val="21"/>
          <w:szCs w:val="21"/>
          <w:lang w:eastAsia="zh-Hans"/>
        </w:rPr>
        <w:t>、</w:t>
      </w:r>
      <w:r>
        <w:rPr>
          <w:rFonts w:hint="eastAsia" w:ascii="仿宋" w:hAnsi="仿宋" w:eastAsia="仿宋"/>
          <w:b/>
          <w:bCs/>
          <w:sz w:val="21"/>
          <w:szCs w:val="21"/>
          <w:lang w:val="en-US" w:eastAsia="zh-Hans"/>
        </w:rPr>
        <w:t>形式审查意见</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0" w:firstLineChars="200"/>
        <w:jc w:val="both"/>
        <w:textAlignment w:val="auto"/>
        <w:rPr>
          <w:rFonts w:hint="default" w:ascii="仿宋" w:hAnsi="仿宋" w:eastAsia="仿宋"/>
          <w:sz w:val="21"/>
          <w:szCs w:val="21"/>
          <w:lang w:eastAsia="zh-Hans"/>
        </w:rPr>
      </w:pPr>
      <w:r>
        <w:rPr>
          <w:rFonts w:hint="eastAsia" w:ascii="仿宋" w:hAnsi="仿宋" w:eastAsia="仿宋"/>
          <w:sz w:val="21"/>
          <w:szCs w:val="21"/>
          <w:lang w:val="en-US" w:eastAsia="zh-Hans"/>
        </w:rPr>
        <w:t>智慧办对申报材料进行形式审查</w:t>
      </w:r>
      <w:r>
        <w:rPr>
          <w:rFonts w:hint="default" w:ascii="仿宋" w:hAnsi="仿宋" w:eastAsia="仿宋"/>
          <w:sz w:val="21"/>
          <w:szCs w:val="21"/>
          <w:lang w:eastAsia="zh-Hans"/>
        </w:rPr>
        <w:t>。形式审查应对申报程序、示范工程方向、申报单位资格、申报材料、示范技术标准化应用技术文件和计算机应用软件编制计划、同类工程推广应用情况、创新技术编制计划等主要内容的合规性进行审查。</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0" w:firstLineChars="200"/>
        <w:jc w:val="both"/>
        <w:textAlignment w:val="auto"/>
        <w:rPr>
          <w:rFonts w:hint="eastAsia" w:ascii="仿宋" w:hAnsi="仿宋" w:eastAsia="仿宋"/>
          <w:sz w:val="21"/>
          <w:szCs w:val="21"/>
          <w:lang w:val="en-US" w:eastAsia="zh-Hans"/>
        </w:rPr>
      </w:pPr>
      <w:r>
        <w:rPr>
          <w:rFonts w:hint="eastAsia" w:ascii="仿宋" w:hAnsi="仿宋" w:eastAsia="仿宋"/>
          <w:sz w:val="21"/>
          <w:szCs w:val="21"/>
          <w:lang w:val="en-US" w:eastAsia="zh-Hans"/>
        </w:rPr>
        <w:t>形式审查通过</w:t>
      </w:r>
      <w:r>
        <w:rPr>
          <w:rFonts w:hint="default" w:ascii="仿宋" w:hAnsi="仿宋" w:eastAsia="仿宋"/>
          <w:sz w:val="21"/>
          <w:szCs w:val="21"/>
          <w:lang w:eastAsia="zh-Hans"/>
        </w:rPr>
        <w:t>，</w:t>
      </w:r>
      <w:r>
        <w:rPr>
          <w:rFonts w:hint="eastAsia" w:ascii="仿宋" w:hAnsi="仿宋" w:eastAsia="仿宋"/>
          <w:sz w:val="21"/>
          <w:szCs w:val="21"/>
          <w:lang w:val="en-US" w:eastAsia="zh-Hans"/>
        </w:rPr>
        <w:t>由智慧办负责人签字</w:t>
      </w:r>
      <w:r>
        <w:rPr>
          <w:rFonts w:hint="default" w:ascii="仿宋" w:hAnsi="仿宋" w:eastAsia="仿宋"/>
          <w:sz w:val="21"/>
          <w:szCs w:val="21"/>
          <w:lang w:eastAsia="zh-Hans"/>
        </w:rPr>
        <w:t>，</w:t>
      </w:r>
      <w:r>
        <w:rPr>
          <w:rFonts w:hint="eastAsia" w:ascii="仿宋" w:hAnsi="仿宋" w:eastAsia="仿宋"/>
          <w:sz w:val="21"/>
          <w:szCs w:val="21"/>
          <w:lang w:val="en-US" w:eastAsia="zh-Hans"/>
        </w:rPr>
        <w:t>并加盖公章</w:t>
      </w:r>
      <w:r>
        <w:rPr>
          <w:rFonts w:hint="default" w:ascii="仿宋" w:hAnsi="仿宋" w:eastAsia="仿宋"/>
          <w:sz w:val="21"/>
          <w:szCs w:val="21"/>
          <w:lang w:eastAsia="zh-Hans"/>
        </w:rPr>
        <w:t>；</w:t>
      </w:r>
      <w:r>
        <w:rPr>
          <w:rFonts w:hint="eastAsia" w:ascii="仿宋" w:hAnsi="仿宋" w:eastAsia="仿宋"/>
          <w:sz w:val="21"/>
          <w:szCs w:val="21"/>
          <w:lang w:val="en-US" w:eastAsia="zh-Hans"/>
        </w:rPr>
        <w:t>形式审查不通过</w:t>
      </w:r>
      <w:r>
        <w:rPr>
          <w:rFonts w:hint="default" w:ascii="仿宋" w:hAnsi="仿宋" w:eastAsia="仿宋"/>
          <w:sz w:val="21"/>
          <w:szCs w:val="21"/>
          <w:lang w:eastAsia="zh-Hans"/>
        </w:rPr>
        <w:t>，</w:t>
      </w:r>
      <w:r>
        <w:rPr>
          <w:rFonts w:hint="eastAsia" w:ascii="仿宋" w:hAnsi="仿宋" w:eastAsia="仿宋"/>
          <w:sz w:val="21"/>
          <w:szCs w:val="21"/>
          <w:lang w:val="en-US" w:eastAsia="zh-Hans"/>
        </w:rPr>
        <w:t>返回申报单位</w:t>
      </w:r>
      <w:r>
        <w:rPr>
          <w:rFonts w:hint="default" w:ascii="仿宋" w:hAnsi="仿宋" w:eastAsia="仿宋"/>
          <w:sz w:val="21"/>
          <w:szCs w:val="21"/>
          <w:lang w:eastAsia="zh-Hans"/>
        </w:rPr>
        <w:t>，</w:t>
      </w:r>
      <w:r>
        <w:rPr>
          <w:rFonts w:hint="eastAsia" w:ascii="仿宋" w:hAnsi="仿宋" w:eastAsia="仿宋"/>
          <w:sz w:val="21"/>
          <w:szCs w:val="21"/>
          <w:lang w:val="en-US" w:eastAsia="zh-Hans"/>
        </w:rPr>
        <w:t>修改后重新提交智慧办进行审查</w:t>
      </w:r>
      <w:r>
        <w:rPr>
          <w:rFonts w:hint="default" w:ascii="仿宋" w:hAnsi="仿宋" w:eastAsia="仿宋"/>
          <w:sz w:val="21"/>
          <w:szCs w:val="21"/>
          <w:lang w:eastAsia="zh-Hans"/>
        </w:rPr>
        <w:t>。</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2" w:firstLineChars="200"/>
        <w:jc w:val="both"/>
        <w:textAlignment w:val="auto"/>
        <w:rPr>
          <w:rFonts w:hint="default" w:ascii="仿宋" w:hAnsi="仿宋" w:eastAsia="仿宋"/>
          <w:b/>
          <w:bCs/>
          <w:sz w:val="21"/>
          <w:szCs w:val="21"/>
          <w:lang w:eastAsia="zh-Hans"/>
        </w:rPr>
      </w:pPr>
      <w:r>
        <w:rPr>
          <w:rFonts w:hint="eastAsia" w:ascii="仿宋" w:hAnsi="仿宋" w:eastAsia="仿宋"/>
          <w:b/>
          <w:bCs/>
          <w:sz w:val="21"/>
          <w:szCs w:val="21"/>
          <w:lang w:val="en-US" w:eastAsia="zh-Hans"/>
        </w:rPr>
        <w:t>十</w:t>
      </w:r>
      <w:r>
        <w:rPr>
          <w:rFonts w:hint="eastAsia" w:ascii="仿宋" w:hAnsi="仿宋" w:eastAsia="仿宋"/>
          <w:b/>
          <w:bCs/>
          <w:sz w:val="21"/>
          <w:szCs w:val="21"/>
          <w:lang w:val="en-US" w:eastAsia="zh-CN"/>
        </w:rPr>
        <w:t>三</w:t>
      </w:r>
      <w:r>
        <w:rPr>
          <w:rFonts w:hint="default" w:ascii="仿宋" w:hAnsi="仿宋" w:eastAsia="仿宋"/>
          <w:b/>
          <w:bCs/>
          <w:sz w:val="21"/>
          <w:szCs w:val="21"/>
          <w:lang w:eastAsia="zh-Hans"/>
        </w:rPr>
        <w:t>、</w:t>
      </w:r>
      <w:r>
        <w:rPr>
          <w:rFonts w:hint="eastAsia" w:ascii="仿宋" w:hAnsi="仿宋" w:eastAsia="仿宋"/>
          <w:b/>
          <w:bCs/>
          <w:sz w:val="21"/>
          <w:szCs w:val="21"/>
          <w:lang w:val="en-US" w:eastAsia="zh-Hans"/>
        </w:rPr>
        <w:t>技术审查意见</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0" w:firstLineChars="200"/>
        <w:jc w:val="both"/>
        <w:textAlignment w:val="auto"/>
        <w:rPr>
          <w:rFonts w:hint="default" w:ascii="仿宋" w:hAnsi="仿宋" w:eastAsia="仿宋"/>
          <w:sz w:val="21"/>
          <w:szCs w:val="21"/>
          <w:lang w:eastAsia="zh-Hans"/>
        </w:rPr>
      </w:pPr>
      <w:r>
        <w:rPr>
          <w:rFonts w:hint="default" w:ascii="仿宋" w:hAnsi="仿宋" w:eastAsia="仿宋"/>
          <w:sz w:val="21"/>
          <w:szCs w:val="21"/>
          <w:lang w:eastAsia="zh-Hans"/>
        </w:rPr>
        <w:t>由智慧办委托专家学术委会同装备自主化委员会、信息化专委会和其他相关二级机构共同办理，按照科学、公平、择优的原则，组织专家组进行技术审查。技术审查应对示范工程可行性报告的示范技术基本条件、综合示范创新技术、专项示范创新技术、单项示范创新技术中关键技术及成套技术等主要内容的技术性进行审查。必要时，可进行现场实际考察。</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0" w:firstLineChars="200"/>
        <w:jc w:val="both"/>
        <w:textAlignment w:val="auto"/>
        <w:rPr>
          <w:rFonts w:hint="default" w:ascii="仿宋" w:hAnsi="仿宋" w:eastAsia="仿宋"/>
          <w:sz w:val="21"/>
          <w:szCs w:val="21"/>
          <w:lang w:eastAsia="zh-Hans"/>
        </w:rPr>
      </w:pPr>
      <w:r>
        <w:rPr>
          <w:rFonts w:hint="eastAsia" w:ascii="仿宋" w:hAnsi="仿宋" w:eastAsia="仿宋"/>
          <w:sz w:val="21"/>
          <w:szCs w:val="21"/>
          <w:lang w:val="en-US" w:eastAsia="zh-Hans"/>
        </w:rPr>
        <w:t>由专家组填写技术审查意见</w:t>
      </w:r>
      <w:r>
        <w:rPr>
          <w:rFonts w:hint="default" w:ascii="仿宋" w:hAnsi="仿宋" w:eastAsia="仿宋"/>
          <w:sz w:val="21"/>
          <w:szCs w:val="21"/>
          <w:lang w:eastAsia="zh-Hans"/>
        </w:rPr>
        <w:t>，</w:t>
      </w:r>
      <w:r>
        <w:rPr>
          <w:rFonts w:hint="eastAsia" w:ascii="仿宋" w:hAnsi="仿宋" w:eastAsia="仿宋"/>
          <w:sz w:val="21"/>
          <w:szCs w:val="21"/>
          <w:lang w:val="en-US" w:eastAsia="zh-Hans"/>
        </w:rPr>
        <w:t>专家组长签字</w:t>
      </w:r>
      <w:r>
        <w:rPr>
          <w:rFonts w:hint="default" w:ascii="仿宋" w:hAnsi="仿宋" w:eastAsia="仿宋"/>
          <w:sz w:val="21"/>
          <w:szCs w:val="21"/>
          <w:lang w:eastAsia="zh-Hans"/>
        </w:rPr>
        <w:t>。</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2" w:firstLineChars="200"/>
        <w:jc w:val="both"/>
        <w:textAlignment w:val="auto"/>
        <w:rPr>
          <w:rFonts w:hint="eastAsia" w:ascii="仿宋" w:hAnsi="仿宋" w:eastAsia="仿宋"/>
          <w:b/>
          <w:bCs/>
          <w:sz w:val="21"/>
          <w:szCs w:val="21"/>
          <w:lang w:val="en-US" w:eastAsia="zh-Hans"/>
        </w:rPr>
      </w:pPr>
      <w:r>
        <w:rPr>
          <w:rFonts w:hint="eastAsia" w:ascii="仿宋" w:hAnsi="仿宋" w:eastAsia="仿宋"/>
          <w:b/>
          <w:bCs/>
          <w:sz w:val="21"/>
          <w:szCs w:val="21"/>
          <w:lang w:val="en-US" w:eastAsia="zh-Hans"/>
        </w:rPr>
        <w:t>十</w:t>
      </w:r>
      <w:r>
        <w:rPr>
          <w:rFonts w:hint="eastAsia" w:ascii="仿宋" w:hAnsi="仿宋" w:eastAsia="仿宋"/>
          <w:b/>
          <w:bCs/>
          <w:sz w:val="21"/>
          <w:szCs w:val="21"/>
          <w:lang w:val="en-US" w:eastAsia="zh-CN"/>
        </w:rPr>
        <w:t>四</w:t>
      </w:r>
      <w:r>
        <w:rPr>
          <w:rFonts w:hint="default" w:ascii="仿宋" w:hAnsi="仿宋" w:eastAsia="仿宋"/>
          <w:b/>
          <w:bCs/>
          <w:sz w:val="21"/>
          <w:szCs w:val="21"/>
          <w:lang w:eastAsia="zh-Hans"/>
        </w:rPr>
        <w:t>、</w:t>
      </w:r>
      <w:r>
        <w:rPr>
          <w:rFonts w:hint="eastAsia" w:ascii="仿宋" w:hAnsi="仿宋" w:eastAsia="仿宋"/>
          <w:b/>
          <w:bCs/>
          <w:sz w:val="21"/>
          <w:szCs w:val="21"/>
          <w:lang w:val="en-US" w:eastAsia="zh-CN"/>
        </w:rPr>
        <w:t>综合</w:t>
      </w:r>
      <w:r>
        <w:rPr>
          <w:rFonts w:hint="eastAsia" w:ascii="仿宋" w:hAnsi="仿宋" w:eastAsia="仿宋"/>
          <w:b/>
          <w:bCs/>
          <w:sz w:val="21"/>
          <w:szCs w:val="21"/>
          <w:lang w:val="en-US" w:eastAsia="zh-Hans"/>
        </w:rPr>
        <w:t>审查意见</w:t>
      </w:r>
    </w:p>
    <w:p>
      <w:pPr>
        <w:keepNext w:val="0"/>
        <w:keepLines w:val="0"/>
        <w:pageBreakBefore w:val="0"/>
        <w:widowControl w:val="0"/>
        <w:tabs>
          <w:tab w:val="left" w:leader="middleDot" w:pos="6020"/>
        </w:tabs>
        <w:kinsoku/>
        <w:wordWrap/>
        <w:overflowPunct/>
        <w:topLinePunct w:val="0"/>
        <w:autoSpaceDE/>
        <w:autoSpaceDN/>
        <w:bidi w:val="0"/>
        <w:adjustRightInd w:val="0"/>
        <w:spacing w:before="0" w:after="0" w:line="240" w:lineRule="exact"/>
        <w:ind w:left="0" w:leftChars="0" w:firstLine="420" w:firstLineChars="200"/>
        <w:jc w:val="both"/>
        <w:textAlignment w:val="auto"/>
        <w:rPr>
          <w:rFonts w:hint="default" w:ascii="仿宋" w:hAnsi="仿宋" w:eastAsia="仿宋"/>
          <w:sz w:val="21"/>
          <w:szCs w:val="21"/>
          <w:lang w:eastAsia="zh-Hans"/>
        </w:rPr>
      </w:pPr>
      <w:r>
        <w:rPr>
          <w:rFonts w:hint="eastAsia" w:ascii="仿宋" w:hAnsi="仿宋" w:eastAsia="仿宋"/>
          <w:sz w:val="21"/>
          <w:szCs w:val="21"/>
          <w:lang w:val="en-US" w:eastAsia="zh-Hans"/>
        </w:rPr>
        <w:t>智慧办</w:t>
      </w:r>
      <w:r>
        <w:rPr>
          <w:rFonts w:hint="default" w:ascii="仿宋" w:hAnsi="仿宋" w:eastAsia="仿宋"/>
          <w:sz w:val="21"/>
          <w:szCs w:val="21"/>
          <w:lang w:eastAsia="zh-CN"/>
        </w:rPr>
        <w:t>综合专家意见</w:t>
      </w:r>
      <w:r>
        <w:rPr>
          <w:rFonts w:hint="eastAsia" w:ascii="仿宋" w:hAnsi="仿宋" w:eastAsia="仿宋"/>
          <w:sz w:val="21"/>
          <w:szCs w:val="21"/>
          <w:lang w:val="en-US" w:eastAsia="zh-Hans"/>
        </w:rPr>
        <w:t>填写综合审查意见</w:t>
      </w:r>
      <w:r>
        <w:rPr>
          <w:rFonts w:hint="default" w:ascii="仿宋" w:hAnsi="仿宋" w:eastAsia="仿宋"/>
          <w:sz w:val="21"/>
          <w:szCs w:val="21"/>
          <w:lang w:eastAsia="zh-CN"/>
        </w:rPr>
        <w:t>，</w:t>
      </w:r>
      <w:r>
        <w:rPr>
          <w:rFonts w:hint="eastAsia" w:ascii="仿宋" w:hAnsi="仿宋" w:eastAsia="仿宋"/>
          <w:sz w:val="21"/>
          <w:szCs w:val="21"/>
          <w:lang w:val="en-US" w:eastAsia="zh-Hans"/>
        </w:rPr>
        <w:t>明确同意与否</w:t>
      </w:r>
      <w:r>
        <w:rPr>
          <w:rFonts w:hint="default" w:ascii="仿宋" w:hAnsi="仿宋" w:eastAsia="仿宋"/>
          <w:sz w:val="21"/>
          <w:szCs w:val="21"/>
          <w:lang w:eastAsia="zh-Hans"/>
        </w:rPr>
        <w:t>，</w:t>
      </w:r>
      <w:r>
        <w:rPr>
          <w:rFonts w:hint="eastAsia" w:ascii="仿宋" w:hAnsi="仿宋" w:eastAsia="仿宋"/>
          <w:sz w:val="21"/>
          <w:szCs w:val="21"/>
          <w:lang w:val="en-US" w:eastAsia="zh-Hans"/>
        </w:rPr>
        <w:t>由智慧办负责人签字并加盖公章</w:t>
      </w:r>
      <w:r>
        <w:rPr>
          <w:rFonts w:hint="default" w:ascii="仿宋" w:hAnsi="仿宋" w:eastAsia="仿宋"/>
          <w:sz w:val="21"/>
          <w:szCs w:val="21"/>
          <w:lang w:eastAsia="zh-Hans"/>
        </w:rPr>
        <w:t>。</w:t>
      </w:r>
      <w:r>
        <w:rPr>
          <w:rFonts w:hint="default" w:ascii="仿宋" w:hAnsi="仿宋" w:eastAsia="仿宋"/>
          <w:sz w:val="21"/>
          <w:szCs w:val="21"/>
          <w:lang w:eastAsia="zh-CN"/>
        </w:rPr>
        <w:t>研提示范工程方案报领导小组及协会办公会审定。</w:t>
      </w:r>
    </w:p>
    <w:p>
      <w:pPr>
        <w:keepNext w:val="0"/>
        <w:keepLines w:val="0"/>
        <w:pageBreakBefore w:val="0"/>
        <w:widowControl w:val="0"/>
        <w:numPr>
          <w:ilvl w:val="-1"/>
          <w:numId w:val="0"/>
        </w:numPr>
        <w:kinsoku/>
        <w:wordWrap/>
        <w:overflowPunct/>
        <w:topLinePunct w:val="0"/>
        <w:autoSpaceDE/>
        <w:autoSpaceDN/>
        <w:bidi w:val="0"/>
        <w:adjustRightInd/>
        <w:snapToGrid w:val="0"/>
        <w:spacing w:line="312" w:lineRule="auto"/>
        <w:ind w:left="0" w:leftChars="0" w:right="0" w:rightChars="0"/>
        <w:jc w:val="both"/>
        <w:textAlignment w:val="auto"/>
        <w:outlineLvl w:val="9"/>
        <w:rPr>
          <w:rFonts w:hint="default"/>
          <w:b/>
          <w:bCs/>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val="0"/>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val="0"/>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val="0"/>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val="0"/>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val="0"/>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val="0"/>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val="0"/>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val="0"/>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val="0"/>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val="0"/>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val="0"/>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val="0"/>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val="0"/>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val="0"/>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val="0"/>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val="0"/>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val="0"/>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val="0"/>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val="0"/>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2560" w:firstLineChars="800"/>
        <w:jc w:val="both"/>
        <w:textAlignment w:val="auto"/>
        <w:rPr>
          <w:rFonts w:hint="eastAsia"/>
          <w:b/>
          <w:sz w:val="32"/>
          <w:szCs w:val="32"/>
          <w:lang w:val="en-US" w:eastAsia="zh-CN"/>
        </w:rPr>
      </w:pPr>
      <w:r>
        <w:rPr>
          <w:rFonts w:hint="eastAsia"/>
          <w:b w:val="0"/>
          <w:bCs/>
          <w:sz w:val="32"/>
          <w:szCs w:val="32"/>
          <w:lang w:val="en-US" w:eastAsia="zh-CN"/>
        </w:rPr>
        <w:t>中国城市轨道交通协会</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bCs w:val="0"/>
          <w:sz w:val="32"/>
          <w:szCs w:val="32"/>
          <w:lang w:val="en-US" w:eastAsia="zh-CN"/>
        </w:rPr>
      </w:pPr>
      <w:r>
        <w:rPr>
          <w:rFonts w:hint="eastAsia"/>
          <w:b/>
          <w:bCs w:val="0"/>
          <w:sz w:val="36"/>
          <w:szCs w:val="36"/>
          <w:lang w:val="en-US" w:eastAsia="zh-CN"/>
        </w:rPr>
        <w:t>示 范 工 程 申 报 书</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bCs w:val="0"/>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b/>
          <w:sz w:val="18"/>
          <w:szCs w:val="18"/>
          <w:lang w:val="en-US" w:eastAsia="zh-CN"/>
        </w:rPr>
      </w:pPr>
      <w:r>
        <w:rPr>
          <w:rFonts w:hint="eastAsia"/>
          <w:b/>
          <w:sz w:val="18"/>
          <w:szCs w:val="18"/>
          <w:lang w:val="en-US" w:eastAsia="zh-CN"/>
        </w:rPr>
        <w:t xml:space="preserve">                                                             填表日期：     年   月   日</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744"/>
        <w:gridCol w:w="52"/>
        <w:gridCol w:w="1668"/>
        <w:gridCol w:w="689"/>
        <w:gridCol w:w="984"/>
        <w:gridCol w:w="495"/>
        <w:gridCol w:w="1058"/>
        <w:gridCol w:w="245"/>
        <w:gridCol w:w="1939"/>
      </w:tblGrid>
      <w:tr>
        <w:trPr>
          <w:trHeight w:val="499" w:hRule="atLeast"/>
        </w:trPr>
        <w:tc>
          <w:tcPr>
            <w:tcW w:w="8522" w:type="dxa"/>
            <w:gridSpan w:val="10"/>
            <w:vAlign w:val="center"/>
          </w:tcPr>
          <w:p>
            <w:pPr>
              <w:jc w:val="left"/>
              <w:rPr>
                <w:rFonts w:hint="eastAsia"/>
                <w:sz w:val="24"/>
                <w:szCs w:val="24"/>
                <w:lang w:eastAsia="zh-CN"/>
              </w:rPr>
            </w:pPr>
            <w:r>
              <w:rPr>
                <w:rFonts w:hint="eastAsia"/>
                <w:b/>
                <w:sz w:val="24"/>
                <w:szCs w:val="24"/>
              </w:rPr>
              <w:t>一、</w:t>
            </w:r>
            <w:r>
              <w:rPr>
                <w:rFonts w:hint="eastAsia"/>
                <w:b/>
                <w:sz w:val="24"/>
                <w:szCs w:val="24"/>
                <w:lang w:val="en-US" w:eastAsia="zh-Hans"/>
              </w:rPr>
              <w:t>基本情况</w:t>
            </w:r>
          </w:p>
        </w:tc>
      </w:tr>
      <w:tr>
        <w:trPr>
          <w:trHeight w:val="499" w:hRule="atLeast"/>
        </w:trPr>
        <w:tc>
          <w:tcPr>
            <w:tcW w:w="1444" w:type="dxa"/>
            <w:gridSpan w:val="3"/>
            <w:vAlign w:val="center"/>
          </w:tcPr>
          <w:p>
            <w:pPr>
              <w:jc w:val="center"/>
              <w:rPr>
                <w:rFonts w:hint="eastAsia" w:eastAsiaTheme="minorEastAsia"/>
                <w:b/>
                <w:sz w:val="24"/>
                <w:szCs w:val="24"/>
                <w:lang w:val="en-US" w:eastAsia="zh-Hans"/>
              </w:rPr>
            </w:pPr>
            <w:r>
              <w:rPr>
                <w:rFonts w:hint="eastAsia"/>
                <w:b w:val="0"/>
                <w:bCs/>
                <w:sz w:val="24"/>
                <w:szCs w:val="24"/>
                <w:lang w:val="en-US" w:eastAsia="zh-CN"/>
              </w:rPr>
              <w:t>工程</w:t>
            </w:r>
            <w:r>
              <w:rPr>
                <w:rFonts w:hint="eastAsia"/>
                <w:b w:val="0"/>
                <w:bCs/>
                <w:sz w:val="24"/>
                <w:szCs w:val="24"/>
                <w:lang w:val="en-US" w:eastAsia="zh-Hans"/>
              </w:rPr>
              <w:t>名称</w:t>
            </w:r>
          </w:p>
        </w:tc>
        <w:tc>
          <w:tcPr>
            <w:tcW w:w="7078" w:type="dxa"/>
            <w:gridSpan w:val="7"/>
            <w:vAlign w:val="center"/>
          </w:tcPr>
          <w:p>
            <w:pPr>
              <w:jc w:val="left"/>
              <w:rPr>
                <w:rFonts w:hint="eastAsia"/>
                <w:b/>
                <w:sz w:val="24"/>
                <w:szCs w:val="24"/>
              </w:rPr>
            </w:pPr>
          </w:p>
        </w:tc>
      </w:tr>
      <w:tr>
        <w:trPr>
          <w:trHeight w:val="499" w:hRule="atLeast"/>
        </w:trPr>
        <w:tc>
          <w:tcPr>
            <w:tcW w:w="1444" w:type="dxa"/>
            <w:gridSpan w:val="3"/>
            <w:vAlign w:val="center"/>
          </w:tcPr>
          <w:p>
            <w:pPr>
              <w:jc w:val="center"/>
              <w:rPr>
                <w:rFonts w:hint="default" w:eastAsiaTheme="minorEastAsia"/>
                <w:b w:val="0"/>
                <w:bCs/>
                <w:sz w:val="24"/>
                <w:szCs w:val="24"/>
                <w:lang w:val="en-US" w:eastAsia="zh-CN"/>
              </w:rPr>
            </w:pPr>
            <w:r>
              <w:rPr>
                <w:rFonts w:hint="eastAsia"/>
                <w:b w:val="0"/>
                <w:bCs/>
                <w:sz w:val="24"/>
                <w:szCs w:val="24"/>
                <w:lang w:val="en-US" w:eastAsia="zh-CN"/>
              </w:rPr>
              <w:t>申报单位</w:t>
            </w:r>
          </w:p>
        </w:tc>
        <w:tc>
          <w:tcPr>
            <w:tcW w:w="7078" w:type="dxa"/>
            <w:gridSpan w:val="7"/>
            <w:vAlign w:val="center"/>
          </w:tcPr>
          <w:p>
            <w:pPr>
              <w:jc w:val="left"/>
              <w:rPr>
                <w:rFonts w:hint="eastAsia"/>
                <w:b/>
                <w:sz w:val="24"/>
                <w:szCs w:val="24"/>
              </w:rPr>
            </w:pPr>
          </w:p>
        </w:tc>
      </w:tr>
      <w:tr>
        <w:trPr>
          <w:trHeight w:val="499" w:hRule="atLeast"/>
        </w:trPr>
        <w:tc>
          <w:tcPr>
            <w:tcW w:w="1444" w:type="dxa"/>
            <w:gridSpan w:val="3"/>
            <w:vAlign w:val="center"/>
          </w:tcPr>
          <w:p>
            <w:pPr>
              <w:jc w:val="center"/>
              <w:rPr>
                <w:rFonts w:hint="eastAsia"/>
                <w:b w:val="0"/>
                <w:bCs/>
                <w:sz w:val="24"/>
                <w:szCs w:val="24"/>
                <w:lang w:val="en-US" w:eastAsia="zh-CN"/>
              </w:rPr>
            </w:pPr>
            <w:r>
              <w:rPr>
                <w:rFonts w:hint="eastAsia"/>
                <w:b w:val="0"/>
                <w:bCs/>
                <w:sz w:val="24"/>
                <w:szCs w:val="24"/>
                <w:lang w:val="en-US" w:eastAsia="zh-CN"/>
              </w:rPr>
              <w:t>联系人</w:t>
            </w:r>
          </w:p>
        </w:tc>
        <w:tc>
          <w:tcPr>
            <w:tcW w:w="2357" w:type="dxa"/>
            <w:gridSpan w:val="2"/>
            <w:vAlign w:val="center"/>
          </w:tcPr>
          <w:p>
            <w:pPr>
              <w:jc w:val="left"/>
              <w:rPr>
                <w:rFonts w:hint="eastAsia"/>
                <w:b/>
                <w:sz w:val="24"/>
                <w:szCs w:val="24"/>
              </w:rPr>
            </w:pPr>
          </w:p>
        </w:tc>
        <w:tc>
          <w:tcPr>
            <w:tcW w:w="1479" w:type="dxa"/>
            <w:gridSpan w:val="2"/>
            <w:vAlign w:val="center"/>
          </w:tcPr>
          <w:p>
            <w:pPr>
              <w:jc w:val="left"/>
              <w:rPr>
                <w:rFonts w:hint="eastAsia" w:eastAsiaTheme="minorEastAsia"/>
                <w:b/>
                <w:sz w:val="24"/>
                <w:szCs w:val="24"/>
                <w:lang w:eastAsia="zh-CN"/>
              </w:rPr>
            </w:pPr>
            <w:r>
              <w:rPr>
                <w:rFonts w:hint="eastAsia"/>
                <w:b/>
                <w:sz w:val="24"/>
                <w:szCs w:val="24"/>
                <w:lang w:eastAsia="zh-CN"/>
              </w:rPr>
              <w:t>联系电话</w:t>
            </w:r>
          </w:p>
        </w:tc>
        <w:tc>
          <w:tcPr>
            <w:tcW w:w="3242" w:type="dxa"/>
            <w:gridSpan w:val="3"/>
            <w:vAlign w:val="center"/>
          </w:tcPr>
          <w:p>
            <w:pPr>
              <w:jc w:val="left"/>
              <w:rPr>
                <w:rFonts w:hint="eastAsia"/>
                <w:b/>
                <w:sz w:val="24"/>
                <w:szCs w:val="24"/>
              </w:rPr>
            </w:pPr>
          </w:p>
        </w:tc>
      </w:tr>
      <w:tr>
        <w:trPr>
          <w:trHeight w:val="499" w:hRule="atLeast"/>
        </w:trPr>
        <w:tc>
          <w:tcPr>
            <w:tcW w:w="1444" w:type="dxa"/>
            <w:gridSpan w:val="3"/>
            <w:vAlign w:val="center"/>
          </w:tcPr>
          <w:p>
            <w:pPr>
              <w:jc w:val="center"/>
              <w:rPr>
                <w:rFonts w:hint="eastAsia"/>
                <w:b w:val="0"/>
                <w:bCs/>
                <w:sz w:val="24"/>
                <w:szCs w:val="24"/>
                <w:lang w:val="en-US" w:eastAsia="zh-Hans"/>
              </w:rPr>
            </w:pPr>
            <w:r>
              <w:rPr>
                <w:rFonts w:hint="eastAsia"/>
                <w:b w:val="0"/>
                <w:bCs/>
                <w:sz w:val="24"/>
                <w:szCs w:val="24"/>
                <w:lang w:val="en-US" w:eastAsia="zh-Hans"/>
              </w:rPr>
              <w:t>示范工程</w:t>
            </w:r>
          </w:p>
          <w:p>
            <w:pPr>
              <w:jc w:val="center"/>
              <w:rPr>
                <w:rFonts w:hint="eastAsia" w:eastAsiaTheme="minorEastAsia"/>
                <w:b w:val="0"/>
                <w:bCs/>
                <w:sz w:val="24"/>
                <w:szCs w:val="24"/>
                <w:lang w:val="en-US" w:eastAsia="zh-Hans"/>
              </w:rPr>
            </w:pPr>
            <w:r>
              <w:rPr>
                <w:rFonts w:hint="eastAsia"/>
                <w:b w:val="0"/>
                <w:bCs/>
                <w:sz w:val="24"/>
                <w:szCs w:val="24"/>
                <w:lang w:val="en-US" w:eastAsia="zh-Hans"/>
              </w:rPr>
              <w:t>级别</w:t>
            </w:r>
          </w:p>
        </w:tc>
        <w:tc>
          <w:tcPr>
            <w:tcW w:w="7078" w:type="dxa"/>
            <w:gridSpan w:val="7"/>
            <w:vAlign w:val="center"/>
          </w:tcPr>
          <w:p>
            <w:pPr>
              <w:jc w:val="left"/>
              <w:rPr>
                <w:rFonts w:hint="eastAsia"/>
                <w:b/>
                <w:sz w:val="24"/>
                <w:szCs w:val="24"/>
              </w:rPr>
            </w:pPr>
            <w:r>
              <w:rPr>
                <w:rFonts w:ascii="Arial" w:hAnsi="Arial" w:eastAsia="宋体" w:cs="Arial"/>
                <w:b w:val="0"/>
                <w:i w:val="0"/>
                <w:caps w:val="0"/>
                <w:color w:val="333333"/>
                <w:spacing w:val="0"/>
                <w:kern w:val="0"/>
                <w:sz w:val="24"/>
                <w:szCs w:val="24"/>
                <w:u w:val="none"/>
                <w:shd w:val="clear" w:fill="FFFFFF"/>
                <w:lang w:val="en-US" w:eastAsia="zh-CN" w:bidi="ar"/>
              </w:rPr>
              <w:sym w:font="Wingdings 2" w:char="00A3"/>
            </w:r>
            <w:r>
              <w:rPr>
                <w:rFonts w:hint="eastAsia" w:eastAsia="宋体"/>
                <w:sz w:val="24"/>
                <w:szCs w:val="24"/>
                <w:lang w:val="en-US" w:eastAsia="zh-Hans"/>
              </w:rPr>
              <w:t>国家级</w:t>
            </w:r>
            <w:r>
              <w:rPr>
                <w:rFonts w:hint="default" w:eastAsia="宋体"/>
                <w:sz w:val="24"/>
                <w:szCs w:val="24"/>
                <w:lang w:eastAsia="zh-Hans"/>
              </w:rPr>
              <w:t xml:space="preserve">       </w:t>
            </w:r>
            <w:r>
              <w:rPr>
                <w:rFonts w:hint="default"/>
                <w:sz w:val="24"/>
                <w:szCs w:val="24"/>
                <w:lang w:eastAsia="zh-CN"/>
              </w:rPr>
              <w:t xml:space="preserve"> </w:t>
            </w:r>
            <w:r>
              <w:rPr>
                <w:rFonts w:ascii="Arial" w:hAnsi="Arial" w:eastAsia="宋体" w:cs="Arial"/>
                <w:b w:val="0"/>
                <w:i w:val="0"/>
                <w:caps w:val="0"/>
                <w:color w:val="333333"/>
                <w:spacing w:val="0"/>
                <w:kern w:val="0"/>
                <w:sz w:val="24"/>
                <w:szCs w:val="24"/>
                <w:u w:val="none"/>
                <w:shd w:val="clear" w:fill="FFFFFF"/>
                <w:lang w:val="en-US" w:eastAsia="zh-CN" w:bidi="ar"/>
              </w:rPr>
              <w:sym w:font="Wingdings 2" w:char="00A3"/>
            </w:r>
            <w:r>
              <w:rPr>
                <w:rFonts w:hint="eastAsia" w:eastAsia="宋体"/>
                <w:sz w:val="24"/>
                <w:szCs w:val="24"/>
                <w:lang w:val="en-US" w:eastAsia="zh-Hans"/>
              </w:rPr>
              <w:t>协会级</w:t>
            </w:r>
            <w:bookmarkStart w:id="0" w:name="_GoBack"/>
            <w:bookmarkEnd w:id="0"/>
          </w:p>
        </w:tc>
      </w:tr>
      <w:tr>
        <w:trPr>
          <w:trHeight w:val="448" w:hRule="atLeast"/>
        </w:trPr>
        <w:tc>
          <w:tcPr>
            <w:tcW w:w="1444" w:type="dxa"/>
            <w:gridSpan w:val="3"/>
            <w:vAlign w:val="center"/>
          </w:tcPr>
          <w:p>
            <w:pPr>
              <w:jc w:val="center"/>
              <w:rPr>
                <w:rFonts w:hint="eastAsia" w:eastAsiaTheme="minorEastAsia"/>
                <w:sz w:val="24"/>
                <w:szCs w:val="24"/>
                <w:lang w:val="en-US" w:eastAsia="zh-Hans"/>
              </w:rPr>
            </w:pPr>
            <w:r>
              <w:rPr>
                <w:rFonts w:hint="eastAsia"/>
                <w:sz w:val="24"/>
                <w:szCs w:val="24"/>
                <w:lang w:val="en-US" w:eastAsia="zh-Hans"/>
              </w:rPr>
              <w:t>所属领域</w:t>
            </w:r>
          </w:p>
        </w:tc>
        <w:tc>
          <w:tcPr>
            <w:tcW w:w="7078" w:type="dxa"/>
            <w:gridSpan w:val="7"/>
          </w:tcPr>
          <w:p>
            <w:pPr>
              <w:rPr>
                <w:rFonts w:hint="default"/>
                <w:sz w:val="24"/>
                <w:szCs w:val="24"/>
                <w:lang w:eastAsia="zh-CN"/>
              </w:rPr>
            </w:pPr>
            <w:r>
              <w:rPr>
                <w:rFonts w:ascii="Arial" w:hAnsi="Arial" w:eastAsia="宋体" w:cs="Arial"/>
                <w:b w:val="0"/>
                <w:i w:val="0"/>
                <w:caps w:val="0"/>
                <w:color w:val="333333"/>
                <w:spacing w:val="0"/>
                <w:kern w:val="0"/>
                <w:sz w:val="24"/>
                <w:szCs w:val="24"/>
                <w:u w:val="none"/>
                <w:shd w:val="clear" w:fill="FFFFFF"/>
                <w:lang w:val="en-US" w:eastAsia="zh-CN" w:bidi="ar"/>
              </w:rPr>
              <w:sym w:font="Wingdings 2" w:char="00A3"/>
            </w:r>
            <w:r>
              <w:rPr>
                <w:rFonts w:hint="eastAsia"/>
                <w:sz w:val="24"/>
                <w:szCs w:val="24"/>
                <w:lang w:eastAsia="zh-CN"/>
              </w:rPr>
              <w:t>规划设计</w:t>
            </w:r>
            <w:r>
              <w:rPr>
                <w:rFonts w:hint="default"/>
                <w:sz w:val="24"/>
                <w:szCs w:val="24"/>
                <w:lang w:eastAsia="zh-CN"/>
              </w:rPr>
              <w:t xml:space="preserve"> </w:t>
            </w:r>
            <w:r>
              <w:rPr>
                <w:rFonts w:ascii="Arial" w:hAnsi="Arial" w:eastAsia="宋体" w:cs="Arial"/>
                <w:b w:val="0"/>
                <w:i w:val="0"/>
                <w:caps w:val="0"/>
                <w:color w:val="333333"/>
                <w:spacing w:val="0"/>
                <w:kern w:val="0"/>
                <w:sz w:val="24"/>
                <w:szCs w:val="24"/>
                <w:u w:val="none"/>
                <w:shd w:val="clear" w:fill="FFFFFF"/>
                <w:lang w:val="en-US" w:eastAsia="zh-CN" w:bidi="ar"/>
              </w:rPr>
              <w:sym w:font="Wingdings 2" w:char="00A3"/>
            </w:r>
            <w:r>
              <w:rPr>
                <w:rFonts w:hint="eastAsia"/>
                <w:sz w:val="24"/>
                <w:szCs w:val="24"/>
                <w:lang w:eastAsia="zh-CN"/>
              </w:rPr>
              <w:t>工程建设</w:t>
            </w:r>
            <w:r>
              <w:rPr>
                <w:rFonts w:hint="default"/>
                <w:sz w:val="24"/>
                <w:szCs w:val="24"/>
                <w:lang w:eastAsia="zh-CN"/>
              </w:rPr>
              <w:t xml:space="preserve"> </w:t>
            </w:r>
            <w:r>
              <w:rPr>
                <w:rFonts w:ascii="Arial" w:hAnsi="Arial" w:eastAsia="宋体" w:cs="Arial"/>
                <w:b w:val="0"/>
                <w:i w:val="0"/>
                <w:caps w:val="0"/>
                <w:color w:val="333333"/>
                <w:spacing w:val="0"/>
                <w:kern w:val="0"/>
                <w:sz w:val="24"/>
                <w:szCs w:val="24"/>
                <w:u w:val="none"/>
                <w:shd w:val="clear" w:fill="FFFFFF"/>
                <w:lang w:val="en-US" w:eastAsia="zh-CN" w:bidi="ar"/>
              </w:rPr>
              <w:sym w:font="Wingdings 2" w:char="00A3"/>
            </w:r>
            <w:r>
              <w:rPr>
                <w:rFonts w:hint="eastAsia"/>
                <w:sz w:val="24"/>
                <w:szCs w:val="24"/>
                <w:lang w:eastAsia="zh-CN"/>
              </w:rPr>
              <w:t>运营服务</w:t>
            </w:r>
            <w:r>
              <w:rPr>
                <w:rFonts w:hint="default"/>
                <w:sz w:val="24"/>
                <w:szCs w:val="24"/>
                <w:lang w:eastAsia="zh-CN"/>
              </w:rPr>
              <w:t xml:space="preserve"> </w:t>
            </w:r>
            <w:r>
              <w:rPr>
                <w:rFonts w:ascii="Arial" w:hAnsi="Arial" w:eastAsia="宋体" w:cs="Arial"/>
                <w:b w:val="0"/>
                <w:i w:val="0"/>
                <w:caps w:val="0"/>
                <w:color w:val="333333"/>
                <w:spacing w:val="0"/>
                <w:kern w:val="0"/>
                <w:sz w:val="24"/>
                <w:szCs w:val="24"/>
                <w:u w:val="none"/>
                <w:shd w:val="clear" w:fill="FFFFFF"/>
                <w:lang w:val="en-US" w:eastAsia="zh-CN" w:bidi="ar"/>
              </w:rPr>
              <w:sym w:font="Wingdings 2" w:char="00A3"/>
            </w:r>
            <w:r>
              <w:rPr>
                <w:rFonts w:hint="eastAsia"/>
                <w:sz w:val="24"/>
                <w:szCs w:val="24"/>
                <w:lang w:eastAsia="zh-CN"/>
              </w:rPr>
              <w:t>装备制造</w:t>
            </w:r>
            <w:r>
              <w:rPr>
                <w:rFonts w:hint="default"/>
                <w:sz w:val="24"/>
                <w:szCs w:val="24"/>
                <w:lang w:eastAsia="zh-CN"/>
              </w:rPr>
              <w:t xml:space="preserve"> </w:t>
            </w:r>
            <w:r>
              <w:rPr>
                <w:rFonts w:ascii="Arial" w:hAnsi="Arial" w:eastAsia="宋体" w:cs="Arial"/>
                <w:b w:val="0"/>
                <w:i w:val="0"/>
                <w:caps w:val="0"/>
                <w:color w:val="333333"/>
                <w:spacing w:val="0"/>
                <w:kern w:val="0"/>
                <w:sz w:val="24"/>
                <w:szCs w:val="24"/>
                <w:u w:val="none"/>
                <w:shd w:val="clear" w:fill="FFFFFF"/>
                <w:lang w:val="en-US" w:eastAsia="zh-CN" w:bidi="ar"/>
              </w:rPr>
              <w:sym w:font="Wingdings 2" w:char="00A3"/>
            </w:r>
            <w:r>
              <w:rPr>
                <w:rFonts w:hint="eastAsia"/>
                <w:sz w:val="24"/>
                <w:szCs w:val="24"/>
                <w:lang w:eastAsia="zh-CN"/>
              </w:rPr>
              <w:t>安全</w:t>
            </w:r>
            <w:r>
              <w:rPr>
                <w:rFonts w:hint="eastAsia"/>
                <w:sz w:val="24"/>
                <w:szCs w:val="24"/>
                <w:lang w:val="en-US" w:eastAsia="zh-CN"/>
              </w:rPr>
              <w:t>运</w:t>
            </w:r>
            <w:r>
              <w:rPr>
                <w:rFonts w:hint="eastAsia"/>
                <w:sz w:val="24"/>
                <w:szCs w:val="24"/>
                <w:lang w:eastAsia="zh-CN"/>
              </w:rPr>
              <w:t>维</w:t>
            </w:r>
            <w:r>
              <w:rPr>
                <w:rFonts w:hint="default"/>
                <w:sz w:val="24"/>
                <w:szCs w:val="24"/>
                <w:lang w:eastAsia="zh-CN"/>
              </w:rPr>
              <w:t xml:space="preserve"> </w:t>
            </w:r>
          </w:p>
          <w:p>
            <w:pPr>
              <w:rPr>
                <w:rFonts w:hint="default"/>
                <w:sz w:val="24"/>
                <w:szCs w:val="24"/>
                <w:lang w:val="en-US" w:eastAsia="zh-CN"/>
              </w:rPr>
            </w:pPr>
            <w:r>
              <w:rPr>
                <w:rFonts w:ascii="Arial" w:hAnsi="Arial" w:eastAsia="宋体" w:cs="Arial"/>
                <w:b w:val="0"/>
                <w:i w:val="0"/>
                <w:caps w:val="0"/>
                <w:color w:val="333333"/>
                <w:spacing w:val="0"/>
                <w:kern w:val="0"/>
                <w:sz w:val="24"/>
                <w:szCs w:val="24"/>
                <w:u w:val="none"/>
                <w:shd w:val="clear" w:fill="FFFFFF"/>
                <w:lang w:val="en-US" w:eastAsia="zh-CN" w:bidi="ar"/>
              </w:rPr>
              <w:sym w:font="Wingdings 2" w:char="00A3"/>
            </w:r>
            <w:r>
              <w:rPr>
                <w:rFonts w:hint="eastAsia"/>
                <w:sz w:val="24"/>
                <w:szCs w:val="24"/>
                <w:lang w:eastAsia="zh-CN"/>
              </w:rPr>
              <w:t>资源经营</w:t>
            </w:r>
            <w:r>
              <w:rPr>
                <w:rFonts w:hint="eastAsia"/>
                <w:sz w:val="24"/>
                <w:szCs w:val="24"/>
                <w:lang w:val="en-US" w:eastAsia="zh-CN"/>
              </w:rPr>
              <w:t xml:space="preserve"> </w:t>
            </w:r>
            <w:r>
              <w:rPr>
                <w:rFonts w:hint="eastAsia"/>
                <w:sz w:val="24"/>
                <w:szCs w:val="24"/>
                <w:lang w:val="en-US" w:eastAsia="zh-CN"/>
              </w:rPr>
              <w:sym w:font="Wingdings 2" w:char="00A3"/>
            </w:r>
            <w:r>
              <w:rPr>
                <w:rFonts w:hint="eastAsia"/>
                <w:sz w:val="24"/>
                <w:szCs w:val="24"/>
                <w:lang w:val="en-US" w:eastAsia="zh-CN"/>
              </w:rPr>
              <w:t>信息化</w:t>
            </w:r>
          </w:p>
        </w:tc>
      </w:tr>
      <w:tr>
        <w:trPr>
          <w:trHeight w:val="448" w:hRule="atLeast"/>
        </w:trPr>
        <w:tc>
          <w:tcPr>
            <w:tcW w:w="1444" w:type="dxa"/>
            <w:gridSpan w:val="3"/>
            <w:vAlign w:val="center"/>
          </w:tcPr>
          <w:p>
            <w:pPr>
              <w:jc w:val="center"/>
              <w:rPr>
                <w:rFonts w:hint="eastAsia" w:eastAsiaTheme="minorEastAsia"/>
                <w:sz w:val="24"/>
                <w:szCs w:val="24"/>
                <w:lang w:val="en-US" w:eastAsia="zh-CN"/>
              </w:rPr>
            </w:pPr>
            <w:r>
              <w:rPr>
                <w:rFonts w:hint="eastAsia"/>
                <w:sz w:val="24"/>
                <w:szCs w:val="24"/>
                <w:lang w:val="en-US" w:eastAsia="zh-Hans"/>
              </w:rPr>
              <w:t>创新类</w:t>
            </w:r>
            <w:r>
              <w:rPr>
                <w:rFonts w:hint="eastAsia"/>
                <w:sz w:val="24"/>
                <w:szCs w:val="24"/>
                <w:lang w:val="en-US" w:eastAsia="zh-CN"/>
              </w:rPr>
              <w:t>别</w:t>
            </w:r>
          </w:p>
        </w:tc>
        <w:tc>
          <w:tcPr>
            <w:tcW w:w="7078" w:type="dxa"/>
            <w:gridSpan w:val="7"/>
          </w:tcPr>
          <w:p>
            <w:pPr>
              <w:keepNext w:val="0"/>
              <w:keepLines w:val="0"/>
              <w:widowControl/>
              <w:suppressLineNumbers w:val="0"/>
              <w:jc w:val="left"/>
              <w:rPr>
                <w:rFonts w:hint="eastAsia"/>
                <w:sz w:val="24"/>
                <w:szCs w:val="24"/>
                <w:lang w:eastAsia="zh-CN"/>
              </w:rPr>
            </w:pPr>
            <w:r>
              <w:rPr>
                <w:rFonts w:ascii="Arial" w:hAnsi="Arial" w:eastAsia="宋体" w:cs="Arial"/>
                <w:b w:val="0"/>
                <w:i w:val="0"/>
                <w:caps w:val="0"/>
                <w:color w:val="333333"/>
                <w:spacing w:val="0"/>
                <w:kern w:val="0"/>
                <w:sz w:val="24"/>
                <w:szCs w:val="24"/>
                <w:u w:val="none"/>
                <w:shd w:val="clear" w:fill="FFFFFF"/>
                <w:lang w:val="en-US" w:eastAsia="zh-CN" w:bidi="ar"/>
              </w:rPr>
              <w:sym w:font="Wingdings 2" w:char="00A3"/>
            </w:r>
            <w:r>
              <w:rPr>
                <w:rFonts w:hint="eastAsia"/>
                <w:sz w:val="24"/>
                <w:szCs w:val="24"/>
                <w:lang w:eastAsia="zh-CN"/>
              </w:rPr>
              <w:t>智慧乘客服务</w:t>
            </w:r>
            <w:r>
              <w:rPr>
                <w:rFonts w:hint="default"/>
                <w:sz w:val="24"/>
                <w:szCs w:val="24"/>
                <w:lang w:eastAsia="zh-CN"/>
              </w:rPr>
              <w:t xml:space="preserve">  </w:t>
            </w:r>
            <w:r>
              <w:rPr>
                <w:rFonts w:ascii="Arial" w:hAnsi="Arial" w:eastAsia="宋体" w:cs="Arial"/>
                <w:b w:val="0"/>
                <w:i w:val="0"/>
                <w:caps w:val="0"/>
                <w:color w:val="333333"/>
                <w:spacing w:val="0"/>
                <w:kern w:val="0"/>
                <w:sz w:val="24"/>
                <w:szCs w:val="24"/>
                <w:u w:val="none"/>
                <w:shd w:val="clear" w:fill="FFFFFF"/>
                <w:lang w:val="en-US" w:eastAsia="zh-CN" w:bidi="ar"/>
              </w:rPr>
              <w:sym w:font="Wingdings 2" w:char="00A3"/>
            </w:r>
            <w:r>
              <w:rPr>
                <w:rFonts w:hint="eastAsia"/>
                <w:sz w:val="24"/>
                <w:szCs w:val="24"/>
                <w:lang w:eastAsia="zh-CN"/>
              </w:rPr>
              <w:t>智能运输组织</w:t>
            </w:r>
            <w:r>
              <w:rPr>
                <w:rFonts w:hint="default"/>
                <w:sz w:val="24"/>
                <w:szCs w:val="24"/>
                <w:lang w:eastAsia="zh-CN"/>
              </w:rPr>
              <w:t xml:space="preserve">  </w:t>
            </w:r>
            <w:r>
              <w:rPr>
                <w:rFonts w:ascii="Arial" w:hAnsi="Arial" w:eastAsia="宋体" w:cs="Arial"/>
                <w:b w:val="0"/>
                <w:i w:val="0"/>
                <w:caps w:val="0"/>
                <w:color w:val="333333"/>
                <w:spacing w:val="0"/>
                <w:kern w:val="0"/>
                <w:sz w:val="24"/>
                <w:szCs w:val="24"/>
                <w:u w:val="none"/>
                <w:shd w:val="clear" w:fill="FFFFFF"/>
                <w:lang w:val="en-US" w:eastAsia="zh-CN" w:bidi="ar"/>
              </w:rPr>
              <w:sym w:font="Wingdings 2" w:char="00A3"/>
            </w:r>
            <w:r>
              <w:rPr>
                <w:rFonts w:hint="eastAsia"/>
                <w:sz w:val="24"/>
                <w:szCs w:val="24"/>
                <w:lang w:eastAsia="zh-CN"/>
              </w:rPr>
              <w:t>智能能源系统</w:t>
            </w:r>
            <w:r>
              <w:rPr>
                <w:rFonts w:hint="default"/>
                <w:sz w:val="24"/>
                <w:szCs w:val="24"/>
                <w:lang w:eastAsia="zh-CN"/>
              </w:rPr>
              <w:t xml:space="preserve">  </w:t>
            </w:r>
            <w:r>
              <w:rPr>
                <w:rFonts w:ascii="Arial" w:hAnsi="Arial" w:eastAsia="宋体" w:cs="Arial"/>
                <w:b w:val="0"/>
                <w:i w:val="0"/>
                <w:caps w:val="0"/>
                <w:color w:val="333333"/>
                <w:spacing w:val="0"/>
                <w:kern w:val="0"/>
                <w:sz w:val="24"/>
                <w:szCs w:val="24"/>
                <w:u w:val="none"/>
                <w:shd w:val="clear" w:fill="FFFFFF"/>
                <w:lang w:val="en-US" w:eastAsia="zh-CN" w:bidi="ar"/>
              </w:rPr>
              <w:sym w:font="Wingdings 2" w:char="00A3"/>
            </w:r>
            <w:r>
              <w:rPr>
                <w:rFonts w:hint="eastAsia"/>
                <w:sz w:val="24"/>
                <w:szCs w:val="24"/>
                <w:lang w:eastAsia="zh-CN"/>
              </w:rPr>
              <w:t>智能列车运行</w:t>
            </w:r>
            <w:r>
              <w:rPr>
                <w:rFonts w:hint="default"/>
                <w:sz w:val="24"/>
                <w:szCs w:val="24"/>
                <w:lang w:eastAsia="zh-CN"/>
              </w:rPr>
              <w:t xml:space="preserve">  </w:t>
            </w:r>
            <w:r>
              <w:rPr>
                <w:rFonts w:ascii="Arial" w:hAnsi="Arial" w:eastAsia="宋体" w:cs="Arial"/>
                <w:b w:val="0"/>
                <w:i w:val="0"/>
                <w:caps w:val="0"/>
                <w:color w:val="333333"/>
                <w:spacing w:val="0"/>
                <w:kern w:val="0"/>
                <w:sz w:val="24"/>
                <w:szCs w:val="24"/>
                <w:u w:val="none"/>
                <w:shd w:val="clear" w:fill="FFFFFF"/>
                <w:lang w:val="en-US" w:eastAsia="zh-CN" w:bidi="ar"/>
              </w:rPr>
              <w:sym w:font="Wingdings 2" w:char="00A3"/>
            </w:r>
            <w:r>
              <w:rPr>
                <w:rFonts w:hint="eastAsia"/>
                <w:sz w:val="24"/>
                <w:szCs w:val="24"/>
                <w:lang w:eastAsia="zh-CN"/>
              </w:rPr>
              <w:t>智能技术装备</w:t>
            </w:r>
            <w:r>
              <w:rPr>
                <w:rFonts w:hint="default"/>
                <w:sz w:val="24"/>
                <w:szCs w:val="24"/>
                <w:lang w:eastAsia="zh-CN"/>
              </w:rPr>
              <w:t xml:space="preserve">  </w:t>
            </w:r>
            <w:r>
              <w:rPr>
                <w:rFonts w:ascii="Arial" w:hAnsi="Arial" w:eastAsia="宋体" w:cs="Arial"/>
                <w:b w:val="0"/>
                <w:i w:val="0"/>
                <w:caps w:val="0"/>
                <w:color w:val="333333"/>
                <w:spacing w:val="0"/>
                <w:kern w:val="0"/>
                <w:sz w:val="24"/>
                <w:szCs w:val="24"/>
                <w:u w:val="none"/>
                <w:shd w:val="clear" w:fill="FFFFFF"/>
                <w:lang w:val="en-US" w:eastAsia="zh-CN" w:bidi="ar"/>
              </w:rPr>
              <w:sym w:font="Wingdings 2" w:char="00A3"/>
            </w:r>
            <w:r>
              <w:rPr>
                <w:rFonts w:hint="eastAsia"/>
                <w:sz w:val="24"/>
                <w:szCs w:val="24"/>
                <w:lang w:eastAsia="zh-CN"/>
              </w:rPr>
              <w:t>智能基础设施</w:t>
            </w:r>
            <w:r>
              <w:rPr>
                <w:rFonts w:hint="default"/>
                <w:sz w:val="24"/>
                <w:szCs w:val="24"/>
                <w:lang w:eastAsia="zh-CN"/>
              </w:rPr>
              <w:t xml:space="preserve">  </w:t>
            </w:r>
            <w:r>
              <w:rPr>
                <w:rFonts w:ascii="Arial" w:hAnsi="Arial" w:eastAsia="宋体" w:cs="Arial"/>
                <w:b w:val="0"/>
                <w:i w:val="0"/>
                <w:caps w:val="0"/>
                <w:color w:val="333333"/>
                <w:spacing w:val="0"/>
                <w:kern w:val="0"/>
                <w:sz w:val="24"/>
                <w:szCs w:val="24"/>
                <w:u w:val="none"/>
                <w:shd w:val="clear" w:fill="FFFFFF"/>
                <w:lang w:val="en-US" w:eastAsia="zh-CN" w:bidi="ar"/>
              </w:rPr>
              <w:sym w:font="Wingdings 2" w:char="00A3"/>
            </w:r>
            <w:r>
              <w:rPr>
                <w:rFonts w:hint="eastAsia"/>
                <w:sz w:val="24"/>
                <w:szCs w:val="24"/>
                <w:lang w:eastAsia="zh-CN"/>
              </w:rPr>
              <w:t>智能运维安全</w:t>
            </w:r>
            <w:r>
              <w:rPr>
                <w:rFonts w:hint="default"/>
                <w:sz w:val="24"/>
                <w:szCs w:val="24"/>
                <w:lang w:eastAsia="zh-CN"/>
              </w:rPr>
              <w:t xml:space="preserve">  </w:t>
            </w:r>
            <w:r>
              <w:rPr>
                <w:rFonts w:ascii="Arial" w:hAnsi="Arial" w:eastAsia="宋体" w:cs="Arial"/>
                <w:b w:val="0"/>
                <w:i w:val="0"/>
                <w:caps w:val="0"/>
                <w:color w:val="333333"/>
                <w:spacing w:val="0"/>
                <w:kern w:val="0"/>
                <w:sz w:val="24"/>
                <w:szCs w:val="24"/>
                <w:u w:val="none"/>
                <w:shd w:val="clear" w:fill="FFFFFF"/>
                <w:lang w:val="en-US" w:eastAsia="zh-CN" w:bidi="ar"/>
              </w:rPr>
              <w:sym w:font="Wingdings 2" w:char="00A3"/>
            </w:r>
            <w:r>
              <w:rPr>
                <w:rFonts w:hint="eastAsia"/>
                <w:sz w:val="24"/>
                <w:szCs w:val="24"/>
                <w:lang w:eastAsia="zh-CN"/>
              </w:rPr>
              <w:t>智慧网络管理</w:t>
            </w:r>
            <w:r>
              <w:rPr>
                <w:rFonts w:hint="default"/>
                <w:sz w:val="24"/>
                <w:szCs w:val="24"/>
                <w:lang w:eastAsia="zh-CN"/>
              </w:rPr>
              <w:t xml:space="preserve">  </w:t>
            </w:r>
            <w:r>
              <w:rPr>
                <w:rFonts w:ascii="Arial" w:hAnsi="Arial" w:eastAsia="宋体" w:cs="Arial"/>
                <w:b w:val="0"/>
                <w:i w:val="0"/>
                <w:caps w:val="0"/>
                <w:color w:val="333333"/>
                <w:spacing w:val="0"/>
                <w:kern w:val="0"/>
                <w:sz w:val="24"/>
                <w:szCs w:val="24"/>
                <w:u w:val="none"/>
                <w:shd w:val="clear" w:fill="FFFFFF"/>
                <w:lang w:val="en-US" w:eastAsia="zh-CN" w:bidi="ar"/>
              </w:rPr>
              <w:sym w:font="Wingdings 2" w:char="00A3"/>
            </w:r>
            <w:r>
              <w:rPr>
                <w:rFonts w:hint="eastAsia"/>
                <w:sz w:val="24"/>
                <w:szCs w:val="24"/>
                <w:lang w:eastAsia="zh-CN"/>
              </w:rPr>
              <w:t>城轨云与大数据平台</w:t>
            </w:r>
            <w:r>
              <w:rPr>
                <w:rFonts w:hint="default"/>
                <w:sz w:val="24"/>
                <w:szCs w:val="24"/>
                <w:lang w:eastAsia="zh-CN"/>
              </w:rPr>
              <w:t xml:space="preserve">  </w:t>
            </w:r>
            <w:r>
              <w:rPr>
                <w:rFonts w:ascii="Arial" w:hAnsi="Arial" w:eastAsia="宋体" w:cs="Arial"/>
                <w:b w:val="0"/>
                <w:i w:val="0"/>
                <w:caps w:val="0"/>
                <w:color w:val="333333"/>
                <w:spacing w:val="0"/>
                <w:kern w:val="0"/>
                <w:sz w:val="24"/>
                <w:szCs w:val="24"/>
                <w:u w:val="none"/>
                <w:shd w:val="clear" w:fill="FFFFFF"/>
                <w:lang w:val="en-US" w:eastAsia="zh-CN" w:bidi="ar"/>
              </w:rPr>
              <w:sym w:font="Wingdings 2" w:char="00A3"/>
            </w:r>
            <w:r>
              <w:rPr>
                <w:rFonts w:hint="eastAsia"/>
                <w:sz w:val="24"/>
                <w:szCs w:val="24"/>
                <w:lang w:eastAsia="zh-CN"/>
              </w:rPr>
              <w:t>智慧城轨标准体系</w:t>
            </w:r>
          </w:p>
        </w:tc>
      </w:tr>
      <w:tr>
        <w:trPr>
          <w:trHeight w:val="448" w:hRule="atLeast"/>
        </w:trPr>
        <w:tc>
          <w:tcPr>
            <w:tcW w:w="6338" w:type="dxa"/>
            <w:gridSpan w:val="8"/>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sz w:val="24"/>
                <w:szCs w:val="24"/>
                <w:lang w:eastAsia="zh-CN"/>
              </w:rPr>
            </w:pPr>
            <w:r>
              <w:rPr>
                <w:rFonts w:hint="eastAsia"/>
                <w:sz w:val="24"/>
                <w:szCs w:val="24"/>
                <w:lang w:val="en-US" w:eastAsia="zh-Hans"/>
              </w:rPr>
              <w:t>符合</w:t>
            </w:r>
            <w:r>
              <w:rPr>
                <w:rFonts w:hint="default"/>
                <w:sz w:val="24"/>
                <w:szCs w:val="24"/>
                <w:lang w:eastAsia="zh-Hans"/>
              </w:rPr>
              <w:t>《</w:t>
            </w:r>
            <w:r>
              <w:rPr>
                <w:rFonts w:hint="eastAsia"/>
                <w:sz w:val="24"/>
                <w:szCs w:val="24"/>
                <w:lang w:val="en-US" w:eastAsia="zh-Hans"/>
              </w:rPr>
              <w:t>示范工程项目指南</w:t>
            </w:r>
            <w:r>
              <w:rPr>
                <w:rFonts w:hint="eastAsia"/>
                <w:sz w:val="24"/>
                <w:szCs w:val="24"/>
                <w:lang w:val="en-US" w:eastAsia="zh-CN"/>
              </w:rPr>
              <w:t>xxxx年</w:t>
            </w:r>
            <w:r>
              <w:rPr>
                <w:rFonts w:hint="default"/>
                <w:sz w:val="24"/>
                <w:szCs w:val="24"/>
                <w:lang w:eastAsia="zh-Hans"/>
              </w:rPr>
              <w:t>》</w:t>
            </w:r>
            <w:r>
              <w:rPr>
                <w:rFonts w:hint="eastAsia"/>
                <w:sz w:val="24"/>
                <w:szCs w:val="24"/>
                <w:lang w:val="en-US" w:eastAsia="zh-Hans"/>
              </w:rPr>
              <w:t>重点方向和主要内容</w:t>
            </w:r>
          </w:p>
        </w:tc>
        <w:tc>
          <w:tcPr>
            <w:tcW w:w="2184"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both"/>
              <w:textAlignment w:val="auto"/>
              <w:outlineLvl w:val="9"/>
              <w:rPr>
                <w:rFonts w:hint="eastAsia"/>
                <w:sz w:val="24"/>
                <w:szCs w:val="24"/>
                <w:lang w:val="en-US" w:eastAsia="zh-Hans"/>
              </w:rPr>
            </w:pPr>
            <w:r>
              <w:rPr>
                <w:rFonts w:hint="eastAsia"/>
                <w:sz w:val="24"/>
                <w:szCs w:val="24"/>
                <w:lang w:val="en-US" w:eastAsia="zh-CN"/>
              </w:rPr>
              <w:t>__条 __款</w:t>
            </w:r>
            <w:r>
              <w:rPr>
                <w:rFonts w:hint="default"/>
                <w:sz w:val="24"/>
                <w:szCs w:val="24"/>
                <w:lang w:val="en-US" w:eastAsia="zh-Hans"/>
              </w:rPr>
              <w:t xml:space="preserve"> </w:t>
            </w:r>
            <w:r>
              <w:rPr>
                <w:rFonts w:hint="eastAsia"/>
                <w:sz w:val="24"/>
                <w:szCs w:val="24"/>
                <w:lang w:val="en-US" w:eastAsia="zh-CN"/>
              </w:rPr>
              <w:t>__目</w:t>
            </w:r>
            <w:r>
              <w:rPr>
                <w:rFonts w:hint="default"/>
                <w:sz w:val="24"/>
                <w:szCs w:val="24"/>
                <w:lang w:val="en-US" w:eastAsia="zh-Han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00" w:hRule="atLeast"/>
        </w:trPr>
        <w:tc>
          <w:tcPr>
            <w:tcW w:w="8522" w:type="dxa"/>
            <w:gridSpan w:val="10"/>
            <w:vAlign w:val="top"/>
          </w:tcPr>
          <w:p>
            <w:pPr>
              <w:jc w:val="both"/>
              <w:rPr>
                <w:rFonts w:hint="eastAsia" w:eastAsiaTheme="minorEastAsia"/>
                <w:sz w:val="24"/>
                <w:szCs w:val="24"/>
                <w:lang w:val="en-US" w:eastAsia="zh-CN"/>
              </w:rPr>
            </w:pPr>
            <w:r>
              <w:rPr>
                <w:rFonts w:hint="eastAsia"/>
                <w:b/>
                <w:bCs/>
                <w:sz w:val="24"/>
                <w:szCs w:val="24"/>
                <w:lang w:val="en-US" w:eastAsia="zh-Hans"/>
              </w:rPr>
              <w:t>二</w:t>
            </w:r>
            <w:r>
              <w:rPr>
                <w:rFonts w:hint="default"/>
                <w:b/>
                <w:bCs/>
                <w:sz w:val="24"/>
                <w:szCs w:val="24"/>
                <w:lang w:eastAsia="zh-Hans"/>
              </w:rPr>
              <w:t>、</w:t>
            </w:r>
            <w:r>
              <w:rPr>
                <w:rFonts w:hint="eastAsia"/>
                <w:b/>
                <w:bCs/>
                <w:sz w:val="24"/>
                <w:szCs w:val="24"/>
                <w:lang w:val="en-US" w:eastAsia="zh-Hans"/>
              </w:rPr>
              <w:t>工程概况</w:t>
            </w:r>
            <w:r>
              <w:rPr>
                <w:rFonts w:hint="eastAsia"/>
                <w:b/>
                <w:bCs/>
                <w:sz w:val="24"/>
                <w:szCs w:val="24"/>
                <w:lang w:val="en-US" w:eastAsia="zh-CN"/>
              </w:rPr>
              <w:t>（国内外现状，</w:t>
            </w:r>
            <w:r>
              <w:rPr>
                <w:rFonts w:hint="eastAsia"/>
                <w:b/>
                <w:bCs/>
                <w:sz w:val="24"/>
                <w:szCs w:val="24"/>
                <w:lang w:val="en-US" w:eastAsia="zh-Hans"/>
              </w:rPr>
              <w:t>示范意义</w:t>
            </w:r>
            <w:r>
              <w:rPr>
                <w:rFonts w:hint="eastAsia"/>
                <w:b/>
                <w:bCs/>
                <w:sz w:val="24"/>
                <w:szCs w:val="24"/>
                <w:lang w:val="en-US" w:eastAsia="zh-CN"/>
              </w:rPr>
              <w:t>、必要性等）</w:t>
            </w:r>
            <w:r>
              <w:rPr>
                <w:rFonts w:hint="default"/>
                <w:b/>
                <w:bCs/>
                <w:sz w:val="24"/>
                <w:szCs w:val="24"/>
                <w:lang w:eastAsia="zh-Hans"/>
              </w:rPr>
              <w:t>（</w:t>
            </w:r>
            <w:r>
              <w:rPr>
                <w:rFonts w:hint="eastAsia"/>
                <w:b/>
                <w:bCs/>
                <w:sz w:val="24"/>
                <w:szCs w:val="24"/>
                <w:lang w:val="en-US" w:eastAsia="zh-CN"/>
              </w:rPr>
              <w:t>5</w:t>
            </w:r>
            <w:r>
              <w:rPr>
                <w:rFonts w:hint="default"/>
                <w:b/>
                <w:bCs/>
                <w:sz w:val="24"/>
                <w:szCs w:val="24"/>
                <w:lang w:eastAsia="zh-Hans"/>
              </w:rPr>
              <w:t>00</w:t>
            </w:r>
            <w:r>
              <w:rPr>
                <w:rFonts w:hint="eastAsia"/>
                <w:b/>
                <w:bCs/>
                <w:sz w:val="24"/>
                <w:szCs w:val="24"/>
                <w:lang w:val="en-US" w:eastAsia="zh-Hans"/>
              </w:rPr>
              <w:t>字以内</w:t>
            </w:r>
            <w:r>
              <w:rPr>
                <w:rFonts w:hint="default"/>
                <w:b/>
                <w:bCs/>
                <w:sz w:val="24"/>
                <w:szCs w:val="24"/>
                <w:lang w:eastAsia="zh-Hans"/>
              </w:rPr>
              <w:t>）</w:t>
            </w:r>
            <w:r>
              <w:rPr>
                <w:rFonts w:hint="eastAsia"/>
                <w:b/>
                <w:bCs/>
                <w:sz w:val="24"/>
                <w:szCs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00" w:hRule="atLeast"/>
        </w:trPr>
        <w:tc>
          <w:tcPr>
            <w:tcW w:w="8522" w:type="dxa"/>
            <w:gridSpan w:val="10"/>
            <w:vAlign w:val="top"/>
          </w:tcPr>
          <w:p>
            <w:pPr>
              <w:snapToGrid w:val="0"/>
              <w:spacing w:line="240" w:lineRule="exact"/>
              <w:ind w:firstLine="0" w:firstLineChars="0"/>
              <w:jc w:val="both"/>
              <w:outlineLvl w:val="9"/>
              <w:rPr>
                <w:rFonts w:hint="default" w:eastAsiaTheme="minorEastAsia"/>
                <w:b/>
                <w:bCs/>
                <w:sz w:val="24"/>
                <w:szCs w:val="24"/>
                <w:lang w:val="en-US" w:eastAsia="zh-CN"/>
              </w:rPr>
            </w:pPr>
            <w:r>
              <w:rPr>
                <w:rFonts w:hint="eastAsia"/>
                <w:b/>
                <w:bCs/>
                <w:sz w:val="24"/>
                <w:szCs w:val="24"/>
                <w:lang w:val="en-US" w:eastAsia="zh-CN"/>
              </w:rPr>
              <w:t>三、依托工程概况（</w:t>
            </w:r>
            <w:r>
              <w:rPr>
                <w:rFonts w:hint="eastAsia" w:ascii="仿宋_GB2312" w:hAnsi="仿宋_GB2312" w:eastAsia="仿宋_GB2312" w:cs="仿宋_GB2312"/>
                <w:sz w:val="21"/>
                <w:szCs w:val="21"/>
                <w:lang w:val="en-US" w:eastAsia="zh-CN"/>
              </w:rPr>
              <w:t>符合1条及以上经国家（或符合国家审批政策的地方）审批的城轨线路（或项目）作为依托工程</w:t>
            </w:r>
            <w:r>
              <w:rPr>
                <w:rFonts w:hint="eastAsia" w:ascii="仿宋_GB2312" w:hAnsi="仿宋_GB2312" w:eastAsia="仿宋_GB2312" w:cs="仿宋_GB2312"/>
                <w:sz w:val="21"/>
                <w:szCs w:val="21"/>
              </w:rPr>
              <w:t>。</w:t>
            </w:r>
            <w:r>
              <w:rPr>
                <w:rFonts w:hint="eastAsia"/>
                <w:b/>
                <w:bCs/>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00" w:hRule="atLeast"/>
        </w:trPr>
        <w:tc>
          <w:tcPr>
            <w:tcW w:w="8522" w:type="dxa"/>
            <w:gridSpan w:val="10"/>
            <w:vAlign w:val="top"/>
          </w:tcPr>
          <w:p>
            <w:pPr>
              <w:jc w:val="both"/>
              <w:rPr>
                <w:rFonts w:hint="eastAsia"/>
                <w:b/>
                <w:bCs/>
                <w:sz w:val="24"/>
                <w:szCs w:val="24"/>
                <w:lang w:val="en-US" w:eastAsia="zh-Hans"/>
              </w:rPr>
            </w:pPr>
            <w:r>
              <w:rPr>
                <w:rFonts w:hint="eastAsia"/>
                <w:b/>
                <w:bCs/>
                <w:sz w:val="24"/>
                <w:szCs w:val="24"/>
                <w:lang w:val="en-US" w:eastAsia="zh-CN"/>
              </w:rPr>
              <w:t>四</w:t>
            </w:r>
            <w:r>
              <w:rPr>
                <w:rFonts w:hint="default"/>
                <w:b/>
                <w:bCs/>
                <w:sz w:val="24"/>
                <w:szCs w:val="24"/>
                <w:lang w:eastAsia="zh-Hans"/>
              </w:rPr>
              <w:t>、</w:t>
            </w:r>
            <w:r>
              <w:rPr>
                <w:rFonts w:hint="eastAsia"/>
                <w:b/>
                <w:bCs/>
                <w:sz w:val="24"/>
                <w:szCs w:val="24"/>
                <w:lang w:val="en-US" w:eastAsia="zh-Hans"/>
              </w:rPr>
              <w:t>主要示范应用技术内容</w:t>
            </w:r>
            <w:r>
              <w:rPr>
                <w:rFonts w:hint="eastAsia"/>
                <w:b/>
                <w:bCs/>
                <w:sz w:val="24"/>
                <w:szCs w:val="24"/>
                <w:lang w:val="en-US" w:eastAsia="zh-CN"/>
              </w:rPr>
              <w:t>、</w:t>
            </w:r>
            <w:r>
              <w:rPr>
                <w:rFonts w:hint="eastAsia"/>
                <w:b/>
                <w:bCs/>
                <w:sz w:val="24"/>
                <w:szCs w:val="24"/>
                <w:lang w:val="en-US" w:eastAsia="zh-Hans"/>
              </w:rPr>
              <w:t>预期目标成果</w:t>
            </w:r>
            <w:r>
              <w:rPr>
                <w:rFonts w:hint="eastAsia"/>
                <w:b/>
                <w:bCs/>
                <w:sz w:val="24"/>
                <w:szCs w:val="24"/>
                <w:lang w:val="en-US" w:eastAsia="zh-CN"/>
              </w:rPr>
              <w:t>、主要</w:t>
            </w:r>
            <w:r>
              <w:rPr>
                <w:rFonts w:hint="eastAsia"/>
                <w:b/>
                <w:bCs/>
                <w:sz w:val="24"/>
                <w:szCs w:val="24"/>
                <w:lang w:val="en-US" w:eastAsia="zh-Hans"/>
              </w:rPr>
              <w:t>考核指标</w:t>
            </w:r>
            <w:r>
              <w:rPr>
                <w:rFonts w:hint="eastAsia"/>
                <w:b/>
                <w:bCs/>
                <w:sz w:val="24"/>
                <w:szCs w:val="24"/>
                <w:lang w:val="en-US" w:eastAsia="zh-CN"/>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00" w:hRule="atLeast"/>
        </w:trPr>
        <w:tc>
          <w:tcPr>
            <w:tcW w:w="8522" w:type="dxa"/>
            <w:gridSpan w:val="10"/>
            <w:vAlign w:val="top"/>
          </w:tcPr>
          <w:p>
            <w:pPr>
              <w:jc w:val="both"/>
              <w:rPr>
                <w:rFonts w:hint="eastAsia"/>
                <w:b/>
                <w:bCs/>
                <w:sz w:val="24"/>
                <w:szCs w:val="24"/>
                <w:lang w:val="en-US" w:eastAsia="zh-Hans"/>
              </w:rPr>
            </w:pPr>
            <w:r>
              <w:rPr>
                <w:rFonts w:hint="eastAsia"/>
                <w:b/>
                <w:bCs/>
                <w:sz w:val="24"/>
                <w:szCs w:val="24"/>
                <w:lang w:val="en-US" w:eastAsia="zh-CN"/>
              </w:rPr>
              <w:t>五</w:t>
            </w:r>
            <w:r>
              <w:rPr>
                <w:rFonts w:hint="default"/>
                <w:b/>
                <w:bCs/>
                <w:sz w:val="24"/>
                <w:szCs w:val="24"/>
                <w:lang w:eastAsia="zh-Hans"/>
              </w:rPr>
              <w:t>、</w:t>
            </w:r>
            <w:r>
              <w:rPr>
                <w:rFonts w:hint="eastAsia"/>
                <w:b/>
                <w:bCs/>
                <w:sz w:val="24"/>
                <w:szCs w:val="24"/>
                <w:lang w:val="en-US" w:eastAsia="zh-Hans"/>
              </w:rPr>
              <w:t>主要</w:t>
            </w:r>
            <w:r>
              <w:rPr>
                <w:rFonts w:hint="eastAsia"/>
                <w:b/>
                <w:bCs/>
                <w:sz w:val="24"/>
                <w:szCs w:val="24"/>
                <w:lang w:val="en-US" w:eastAsia="zh-CN"/>
              </w:rPr>
              <w:t>创新关键核心</w:t>
            </w:r>
            <w:r>
              <w:rPr>
                <w:rFonts w:hint="eastAsia"/>
                <w:b/>
                <w:bCs/>
                <w:sz w:val="24"/>
                <w:szCs w:val="24"/>
                <w:lang w:val="en-US" w:eastAsia="zh-Hans"/>
              </w:rPr>
              <w:t>技术</w:t>
            </w:r>
            <w:r>
              <w:rPr>
                <w:rFonts w:hint="eastAsia"/>
                <w:b/>
                <w:bCs/>
                <w:sz w:val="24"/>
                <w:szCs w:val="24"/>
                <w:lang w:val="en-US" w:eastAsia="zh-CN"/>
              </w:rPr>
              <w:t>等。</w:t>
            </w:r>
          </w:p>
        </w:tc>
      </w:tr>
      <w:tr>
        <w:trPr>
          <w:trHeight w:val="3500" w:hRule="atLeast"/>
        </w:trPr>
        <w:tc>
          <w:tcPr>
            <w:tcW w:w="8522" w:type="dxa"/>
            <w:gridSpan w:val="10"/>
            <w:vAlign w:val="top"/>
          </w:tcPr>
          <w:p>
            <w:pPr>
              <w:jc w:val="both"/>
              <w:rPr>
                <w:rFonts w:hint="eastAsia"/>
                <w:b/>
                <w:bCs/>
                <w:sz w:val="24"/>
                <w:szCs w:val="24"/>
                <w:lang w:val="en-US" w:eastAsia="zh-Hans"/>
              </w:rPr>
            </w:pPr>
            <w:r>
              <w:rPr>
                <w:rFonts w:hint="eastAsia"/>
                <w:b/>
                <w:bCs/>
                <w:sz w:val="24"/>
                <w:szCs w:val="24"/>
                <w:lang w:val="en-US" w:eastAsia="zh-CN"/>
              </w:rPr>
              <w:t>六</w:t>
            </w:r>
            <w:r>
              <w:rPr>
                <w:rFonts w:hint="default"/>
                <w:b/>
                <w:bCs/>
                <w:sz w:val="24"/>
                <w:szCs w:val="24"/>
                <w:lang w:eastAsia="zh-Hans"/>
              </w:rPr>
              <w:t>、</w:t>
            </w:r>
            <w:r>
              <w:rPr>
                <w:rFonts w:hint="eastAsia"/>
                <w:b/>
                <w:bCs/>
                <w:sz w:val="24"/>
                <w:szCs w:val="24"/>
                <w:lang w:val="en-US" w:eastAsia="zh-Hans"/>
              </w:rPr>
              <w:t>示范技术方案</w:t>
            </w:r>
            <w:r>
              <w:rPr>
                <w:rFonts w:hint="eastAsia"/>
                <w:b/>
                <w:bCs/>
                <w:sz w:val="24"/>
                <w:szCs w:val="24"/>
                <w:lang w:val="en-US" w:eastAsia="zh-CN"/>
              </w:rPr>
              <w:t>、</w:t>
            </w:r>
            <w:r>
              <w:rPr>
                <w:rFonts w:hint="eastAsia"/>
                <w:b/>
                <w:bCs/>
                <w:sz w:val="24"/>
                <w:szCs w:val="24"/>
                <w:lang w:val="en-US" w:eastAsia="zh-Hans"/>
              </w:rPr>
              <w:t>技术路线和技术措施</w:t>
            </w:r>
            <w:r>
              <w:rPr>
                <w:rFonts w:hint="eastAsia"/>
                <w:b/>
                <w:bCs/>
                <w:sz w:val="24"/>
                <w:szCs w:val="24"/>
                <w:lang w:val="en-US" w:eastAsia="zh-CN"/>
              </w:rPr>
              <w:t>。</w:t>
            </w:r>
          </w:p>
        </w:tc>
      </w:tr>
      <w:tr>
        <w:trPr>
          <w:trHeight w:val="3500" w:hRule="atLeast"/>
        </w:trPr>
        <w:tc>
          <w:tcPr>
            <w:tcW w:w="8522" w:type="dxa"/>
            <w:gridSpan w:val="10"/>
            <w:vAlign w:val="top"/>
          </w:tcPr>
          <w:p>
            <w:pPr>
              <w:jc w:val="both"/>
              <w:rPr>
                <w:rFonts w:hint="eastAsia"/>
                <w:b/>
                <w:bCs/>
                <w:sz w:val="24"/>
                <w:szCs w:val="24"/>
                <w:lang w:val="en-US" w:eastAsia="zh-Hans"/>
              </w:rPr>
            </w:pPr>
            <w:r>
              <w:rPr>
                <w:rFonts w:hint="eastAsia"/>
                <w:b/>
                <w:bCs/>
                <w:sz w:val="24"/>
                <w:szCs w:val="24"/>
                <w:lang w:val="en-US" w:eastAsia="zh-CN"/>
              </w:rPr>
              <w:t>七</w:t>
            </w:r>
            <w:r>
              <w:rPr>
                <w:rFonts w:hint="default"/>
                <w:b/>
                <w:bCs/>
                <w:sz w:val="24"/>
                <w:szCs w:val="24"/>
                <w:lang w:eastAsia="zh-Hans"/>
              </w:rPr>
              <w:t>、</w:t>
            </w:r>
            <w:r>
              <w:rPr>
                <w:rFonts w:hint="eastAsia"/>
                <w:b/>
                <w:bCs/>
                <w:sz w:val="24"/>
                <w:szCs w:val="24"/>
                <w:lang w:val="en-US" w:eastAsia="zh-Hans"/>
              </w:rPr>
              <w:t>工程实施和推广计划</w:t>
            </w:r>
            <w:r>
              <w:rPr>
                <w:rFonts w:hint="eastAsia"/>
                <w:b/>
                <w:bCs/>
                <w:sz w:val="24"/>
                <w:szCs w:val="24"/>
                <w:lang w:val="en-US" w:eastAsia="zh-CN"/>
              </w:rPr>
              <w:t>。</w:t>
            </w:r>
          </w:p>
        </w:tc>
      </w:tr>
      <w:tr>
        <w:trPr>
          <w:trHeight w:val="3500" w:hRule="atLeast"/>
        </w:trPr>
        <w:tc>
          <w:tcPr>
            <w:tcW w:w="8522" w:type="dxa"/>
            <w:gridSpan w:val="10"/>
            <w:vAlign w:val="top"/>
          </w:tcPr>
          <w:p>
            <w:pPr>
              <w:jc w:val="both"/>
              <w:rPr>
                <w:rFonts w:hint="eastAsia" w:eastAsiaTheme="minorEastAsia"/>
                <w:b/>
                <w:bCs/>
                <w:sz w:val="24"/>
                <w:szCs w:val="24"/>
                <w:lang w:val="en-US" w:eastAsia="zh-CN"/>
              </w:rPr>
            </w:pPr>
            <w:r>
              <w:rPr>
                <w:rFonts w:hint="eastAsia"/>
                <w:b/>
                <w:bCs/>
                <w:sz w:val="24"/>
                <w:szCs w:val="24"/>
                <w:lang w:val="en-US" w:eastAsia="zh-CN"/>
              </w:rPr>
              <w:t>八</w:t>
            </w:r>
            <w:r>
              <w:rPr>
                <w:rFonts w:hint="default"/>
                <w:b/>
                <w:bCs/>
                <w:sz w:val="24"/>
                <w:szCs w:val="24"/>
                <w:lang w:eastAsia="zh-Hans"/>
              </w:rPr>
              <w:t>、</w:t>
            </w:r>
            <w:r>
              <w:rPr>
                <w:rFonts w:hint="eastAsia"/>
                <w:b/>
                <w:bCs/>
                <w:sz w:val="24"/>
                <w:szCs w:val="24"/>
                <w:lang w:val="en-US" w:eastAsia="zh-Hans"/>
              </w:rPr>
              <w:t>创新技术应用</w:t>
            </w:r>
            <w:r>
              <w:rPr>
                <w:rFonts w:hint="default"/>
                <w:b/>
                <w:bCs/>
                <w:sz w:val="24"/>
                <w:szCs w:val="24"/>
                <w:lang w:eastAsia="zh-Hans"/>
              </w:rPr>
              <w:t>、</w:t>
            </w:r>
            <w:r>
              <w:rPr>
                <w:rFonts w:hint="eastAsia"/>
                <w:b/>
                <w:bCs/>
                <w:sz w:val="24"/>
                <w:szCs w:val="24"/>
                <w:lang w:val="en-US" w:eastAsia="zh-Hans"/>
              </w:rPr>
              <w:t>推广价值和综合效益分析</w:t>
            </w:r>
            <w:r>
              <w:rPr>
                <w:rFonts w:hint="eastAsia"/>
                <w:b/>
                <w:bCs/>
                <w:sz w:val="24"/>
                <w:szCs w:val="24"/>
                <w:lang w:val="en-US" w:eastAsia="zh-CN"/>
              </w:rPr>
              <w:t>。</w:t>
            </w:r>
          </w:p>
        </w:tc>
      </w:tr>
      <w:tr>
        <w:trPr>
          <w:trHeight w:val="3500" w:hRule="atLeast"/>
        </w:trPr>
        <w:tc>
          <w:tcPr>
            <w:tcW w:w="8522" w:type="dxa"/>
            <w:gridSpan w:val="10"/>
            <w:vAlign w:val="top"/>
          </w:tcPr>
          <w:p>
            <w:pPr>
              <w:jc w:val="both"/>
              <w:rPr>
                <w:rFonts w:hint="eastAsia"/>
                <w:b/>
                <w:bCs/>
                <w:sz w:val="24"/>
                <w:szCs w:val="24"/>
                <w:lang w:val="en-US" w:eastAsia="zh-Hans"/>
              </w:rPr>
            </w:pPr>
            <w:r>
              <w:rPr>
                <w:rFonts w:hint="eastAsia"/>
                <w:b/>
                <w:bCs/>
                <w:sz w:val="24"/>
                <w:szCs w:val="24"/>
                <w:lang w:val="en-US" w:eastAsia="zh-CN"/>
              </w:rPr>
              <w:t>九</w:t>
            </w:r>
            <w:r>
              <w:rPr>
                <w:rFonts w:hint="default"/>
                <w:b/>
                <w:bCs/>
                <w:sz w:val="24"/>
                <w:szCs w:val="24"/>
                <w:lang w:eastAsia="zh-Hans"/>
              </w:rPr>
              <w:t>、</w:t>
            </w:r>
            <w:r>
              <w:rPr>
                <w:rFonts w:hint="eastAsia"/>
                <w:b/>
                <w:bCs/>
                <w:sz w:val="24"/>
                <w:szCs w:val="24"/>
                <w:lang w:val="en-US" w:eastAsia="zh-Hans"/>
              </w:rPr>
              <w:t>示范工程申报单位概况</w:t>
            </w:r>
            <w:r>
              <w:rPr>
                <w:rFonts w:hint="default"/>
                <w:b/>
                <w:bCs/>
                <w:sz w:val="24"/>
                <w:szCs w:val="24"/>
                <w:lang w:eastAsia="zh-Hans"/>
              </w:rPr>
              <w:t>（</w:t>
            </w:r>
            <w:r>
              <w:rPr>
                <w:rFonts w:hint="eastAsia"/>
                <w:b/>
                <w:bCs/>
                <w:sz w:val="24"/>
                <w:szCs w:val="24"/>
                <w:lang w:val="en-US" w:eastAsia="zh-Hans"/>
              </w:rPr>
              <w:t>各</w:t>
            </w:r>
            <w:r>
              <w:rPr>
                <w:rFonts w:hint="eastAsia"/>
                <w:b/>
                <w:bCs/>
                <w:sz w:val="24"/>
                <w:szCs w:val="24"/>
                <w:lang w:val="en-US" w:eastAsia="zh-CN"/>
              </w:rPr>
              <w:t>参加</w:t>
            </w:r>
            <w:r>
              <w:rPr>
                <w:rFonts w:hint="eastAsia"/>
                <w:b/>
                <w:bCs/>
                <w:sz w:val="24"/>
                <w:szCs w:val="24"/>
                <w:lang w:val="en-US" w:eastAsia="zh-Hans"/>
              </w:rPr>
              <w:t>单位</w:t>
            </w:r>
            <w:r>
              <w:rPr>
                <w:rFonts w:hint="eastAsia"/>
                <w:b/>
                <w:bCs/>
                <w:sz w:val="24"/>
                <w:szCs w:val="24"/>
                <w:lang w:val="en-US" w:eastAsia="zh-CN"/>
              </w:rPr>
              <w:t>简介</w:t>
            </w:r>
            <w:r>
              <w:rPr>
                <w:rFonts w:hint="default"/>
                <w:b/>
                <w:bCs/>
                <w:sz w:val="24"/>
                <w:szCs w:val="24"/>
                <w:lang w:eastAsia="zh-Hans"/>
              </w:rPr>
              <w:t>300</w:t>
            </w:r>
            <w:r>
              <w:rPr>
                <w:rFonts w:hint="eastAsia"/>
                <w:b/>
                <w:bCs/>
                <w:sz w:val="24"/>
                <w:szCs w:val="24"/>
                <w:lang w:val="en-US" w:eastAsia="zh-Hans"/>
              </w:rPr>
              <w:t>字内</w:t>
            </w:r>
            <w:r>
              <w:rPr>
                <w:rFonts w:hint="default"/>
                <w:b/>
                <w:bCs/>
                <w:sz w:val="24"/>
                <w:szCs w:val="24"/>
                <w:lang w:eastAsia="zh-Hans"/>
              </w:rPr>
              <w:t>）</w:t>
            </w:r>
          </w:p>
        </w:tc>
      </w:tr>
      <w:tr>
        <w:trPr>
          <w:trHeight w:val="495" w:hRule="atLeast"/>
        </w:trPr>
        <w:tc>
          <w:tcPr>
            <w:tcW w:w="8522" w:type="dxa"/>
            <w:gridSpan w:val="10"/>
            <w:vAlign w:val="center"/>
          </w:tcPr>
          <w:p>
            <w:pPr>
              <w:jc w:val="both"/>
              <w:rPr>
                <w:rFonts w:hint="eastAsia"/>
                <w:b/>
                <w:bCs/>
                <w:sz w:val="24"/>
                <w:szCs w:val="24"/>
                <w:lang w:val="en-US" w:eastAsia="zh-Hans"/>
              </w:rPr>
            </w:pPr>
            <w:r>
              <w:rPr>
                <w:rFonts w:hint="eastAsia"/>
                <w:b/>
                <w:bCs/>
                <w:sz w:val="24"/>
                <w:szCs w:val="24"/>
                <w:lang w:val="en-US" w:eastAsia="zh-CN"/>
              </w:rPr>
              <w:t>十</w:t>
            </w:r>
            <w:r>
              <w:rPr>
                <w:rFonts w:hint="default"/>
                <w:b/>
                <w:bCs/>
                <w:sz w:val="24"/>
                <w:szCs w:val="24"/>
                <w:lang w:eastAsia="zh-Hans"/>
              </w:rPr>
              <w:t>、</w:t>
            </w:r>
            <w:r>
              <w:rPr>
                <w:rFonts w:hint="eastAsia"/>
                <w:b/>
                <w:bCs/>
                <w:sz w:val="24"/>
                <w:szCs w:val="24"/>
                <w:lang w:val="en-US" w:eastAsia="zh-Hans"/>
              </w:rPr>
              <w:t>示范工程主要参加人员</w:t>
            </w:r>
          </w:p>
        </w:tc>
      </w:tr>
      <w:tr>
        <w:trPr>
          <w:trHeight w:val="97" w:hRule="atLeast"/>
        </w:trPr>
        <w:tc>
          <w:tcPr>
            <w:tcW w:w="648" w:type="dxa"/>
            <w:vAlign w:val="center"/>
          </w:tcPr>
          <w:p>
            <w:pPr>
              <w:jc w:val="center"/>
              <w:rPr>
                <w:rFonts w:hint="eastAsia"/>
                <w:b/>
                <w:bCs/>
                <w:sz w:val="18"/>
                <w:szCs w:val="18"/>
                <w:lang w:val="en-US" w:eastAsia="zh-Hans"/>
              </w:rPr>
            </w:pPr>
            <w:r>
              <w:rPr>
                <w:rFonts w:hint="eastAsia"/>
                <w:b/>
                <w:bCs/>
                <w:sz w:val="18"/>
                <w:szCs w:val="18"/>
                <w:lang w:val="en-US" w:eastAsia="zh-Hans"/>
              </w:rPr>
              <w:t>序号</w:t>
            </w:r>
          </w:p>
        </w:tc>
        <w:tc>
          <w:tcPr>
            <w:tcW w:w="744" w:type="dxa"/>
            <w:vAlign w:val="center"/>
          </w:tcPr>
          <w:p>
            <w:pPr>
              <w:jc w:val="center"/>
              <w:rPr>
                <w:rFonts w:hint="eastAsia"/>
                <w:b/>
                <w:bCs/>
                <w:sz w:val="18"/>
                <w:szCs w:val="18"/>
                <w:lang w:val="en-US" w:eastAsia="zh-Hans"/>
              </w:rPr>
            </w:pPr>
            <w:r>
              <w:rPr>
                <w:rFonts w:hint="eastAsia"/>
                <w:b/>
                <w:bCs/>
                <w:sz w:val="18"/>
                <w:szCs w:val="18"/>
                <w:lang w:val="en-US" w:eastAsia="zh-Hans"/>
              </w:rPr>
              <w:t>姓名</w:t>
            </w:r>
          </w:p>
        </w:tc>
        <w:tc>
          <w:tcPr>
            <w:tcW w:w="1720" w:type="dxa"/>
            <w:gridSpan w:val="2"/>
            <w:vAlign w:val="center"/>
          </w:tcPr>
          <w:p>
            <w:pPr>
              <w:jc w:val="center"/>
              <w:rPr>
                <w:rFonts w:hint="eastAsia"/>
                <w:b/>
                <w:bCs/>
                <w:sz w:val="18"/>
                <w:szCs w:val="18"/>
                <w:lang w:val="en-US" w:eastAsia="zh-Hans"/>
              </w:rPr>
            </w:pPr>
            <w:r>
              <w:rPr>
                <w:rFonts w:hint="eastAsia"/>
                <w:b/>
                <w:bCs/>
                <w:sz w:val="18"/>
                <w:szCs w:val="18"/>
                <w:lang w:val="en-US" w:eastAsia="zh-Hans"/>
              </w:rPr>
              <w:t>工作单位</w:t>
            </w:r>
          </w:p>
        </w:tc>
        <w:tc>
          <w:tcPr>
            <w:tcW w:w="1673" w:type="dxa"/>
            <w:gridSpan w:val="2"/>
            <w:vAlign w:val="center"/>
          </w:tcPr>
          <w:p>
            <w:pPr>
              <w:jc w:val="center"/>
              <w:rPr>
                <w:rFonts w:hint="eastAsia"/>
                <w:b/>
                <w:bCs/>
                <w:sz w:val="18"/>
                <w:szCs w:val="18"/>
                <w:lang w:val="en-US" w:eastAsia="zh-Hans"/>
              </w:rPr>
            </w:pPr>
            <w:r>
              <w:rPr>
                <w:rFonts w:hint="eastAsia"/>
                <w:b/>
                <w:bCs/>
                <w:sz w:val="18"/>
                <w:szCs w:val="18"/>
                <w:lang w:val="en-US" w:eastAsia="zh-Hans"/>
              </w:rPr>
              <w:t>职务</w:t>
            </w:r>
          </w:p>
        </w:tc>
        <w:tc>
          <w:tcPr>
            <w:tcW w:w="1798" w:type="dxa"/>
            <w:gridSpan w:val="3"/>
            <w:vAlign w:val="center"/>
          </w:tcPr>
          <w:p>
            <w:pPr>
              <w:jc w:val="center"/>
              <w:rPr>
                <w:rFonts w:hint="eastAsia"/>
                <w:b/>
                <w:bCs/>
                <w:sz w:val="18"/>
                <w:szCs w:val="18"/>
                <w:lang w:val="en-US" w:eastAsia="zh-Hans"/>
              </w:rPr>
            </w:pPr>
            <w:r>
              <w:rPr>
                <w:rFonts w:hint="eastAsia"/>
                <w:b/>
                <w:bCs/>
                <w:sz w:val="18"/>
                <w:szCs w:val="18"/>
                <w:lang w:val="en-US" w:eastAsia="zh-Hans"/>
              </w:rPr>
              <w:t>职称</w:t>
            </w:r>
          </w:p>
        </w:tc>
        <w:tc>
          <w:tcPr>
            <w:tcW w:w="1939" w:type="dxa"/>
            <w:vAlign w:val="center"/>
          </w:tcPr>
          <w:p>
            <w:pPr>
              <w:jc w:val="center"/>
              <w:rPr>
                <w:rFonts w:hint="eastAsia"/>
                <w:b/>
                <w:bCs/>
                <w:sz w:val="18"/>
                <w:szCs w:val="18"/>
                <w:lang w:val="en-US" w:eastAsia="zh-Hans"/>
              </w:rPr>
            </w:pPr>
            <w:r>
              <w:rPr>
                <w:rFonts w:hint="eastAsia"/>
                <w:b/>
                <w:bCs/>
                <w:sz w:val="18"/>
                <w:szCs w:val="18"/>
                <w:lang w:val="en-US" w:eastAsia="zh-Hans"/>
              </w:rPr>
              <w:t>本项目工作分工</w:t>
            </w:r>
          </w:p>
        </w:tc>
      </w:tr>
      <w:tr>
        <w:trPr>
          <w:trHeight w:val="319" w:hRule="atLeast"/>
        </w:trPr>
        <w:tc>
          <w:tcPr>
            <w:tcW w:w="648" w:type="dxa"/>
            <w:vAlign w:val="top"/>
          </w:tcPr>
          <w:p>
            <w:pPr>
              <w:jc w:val="both"/>
              <w:rPr>
                <w:rFonts w:hint="eastAsia"/>
                <w:b/>
                <w:bCs/>
                <w:sz w:val="18"/>
                <w:szCs w:val="18"/>
                <w:lang w:val="en-US" w:eastAsia="zh-Hans"/>
              </w:rPr>
            </w:pPr>
          </w:p>
        </w:tc>
        <w:tc>
          <w:tcPr>
            <w:tcW w:w="744" w:type="dxa"/>
            <w:vAlign w:val="top"/>
          </w:tcPr>
          <w:p>
            <w:pPr>
              <w:jc w:val="both"/>
              <w:rPr>
                <w:rFonts w:hint="eastAsia"/>
                <w:b/>
                <w:bCs/>
                <w:sz w:val="18"/>
                <w:szCs w:val="18"/>
                <w:lang w:val="en-US" w:eastAsia="zh-Hans"/>
              </w:rPr>
            </w:pPr>
          </w:p>
        </w:tc>
        <w:tc>
          <w:tcPr>
            <w:tcW w:w="1720" w:type="dxa"/>
            <w:gridSpan w:val="2"/>
            <w:vAlign w:val="top"/>
          </w:tcPr>
          <w:p>
            <w:pPr>
              <w:jc w:val="both"/>
              <w:rPr>
                <w:rFonts w:hint="eastAsia"/>
                <w:b/>
                <w:bCs/>
                <w:sz w:val="18"/>
                <w:szCs w:val="18"/>
                <w:lang w:val="en-US" w:eastAsia="zh-Hans"/>
              </w:rPr>
            </w:pPr>
          </w:p>
        </w:tc>
        <w:tc>
          <w:tcPr>
            <w:tcW w:w="1673" w:type="dxa"/>
            <w:gridSpan w:val="2"/>
            <w:vAlign w:val="top"/>
          </w:tcPr>
          <w:p>
            <w:pPr>
              <w:jc w:val="both"/>
              <w:rPr>
                <w:rFonts w:hint="eastAsia"/>
                <w:b/>
                <w:bCs/>
                <w:sz w:val="18"/>
                <w:szCs w:val="18"/>
                <w:lang w:val="en-US" w:eastAsia="zh-Hans"/>
              </w:rPr>
            </w:pPr>
          </w:p>
        </w:tc>
        <w:tc>
          <w:tcPr>
            <w:tcW w:w="1798" w:type="dxa"/>
            <w:gridSpan w:val="3"/>
            <w:vAlign w:val="top"/>
          </w:tcPr>
          <w:p>
            <w:pPr>
              <w:jc w:val="both"/>
              <w:rPr>
                <w:rFonts w:hint="eastAsia"/>
                <w:b/>
                <w:bCs/>
                <w:sz w:val="18"/>
                <w:szCs w:val="18"/>
                <w:lang w:val="en-US" w:eastAsia="zh-Hans"/>
              </w:rPr>
            </w:pPr>
          </w:p>
        </w:tc>
        <w:tc>
          <w:tcPr>
            <w:tcW w:w="1939" w:type="dxa"/>
            <w:vAlign w:val="top"/>
          </w:tcPr>
          <w:p>
            <w:pPr>
              <w:jc w:val="both"/>
              <w:rPr>
                <w:rFonts w:hint="eastAsia"/>
                <w:b/>
                <w:bCs/>
                <w:sz w:val="18"/>
                <w:szCs w:val="18"/>
                <w:lang w:val="en-US" w:eastAsia="zh-Hans"/>
              </w:rPr>
            </w:pPr>
          </w:p>
        </w:tc>
      </w:tr>
      <w:tr>
        <w:trPr>
          <w:trHeight w:val="97" w:hRule="atLeast"/>
        </w:trPr>
        <w:tc>
          <w:tcPr>
            <w:tcW w:w="648" w:type="dxa"/>
            <w:vAlign w:val="top"/>
          </w:tcPr>
          <w:p>
            <w:pPr>
              <w:jc w:val="both"/>
              <w:rPr>
                <w:rFonts w:hint="eastAsia"/>
                <w:b/>
                <w:bCs/>
                <w:sz w:val="18"/>
                <w:szCs w:val="18"/>
                <w:lang w:val="en-US" w:eastAsia="zh-Hans"/>
              </w:rPr>
            </w:pPr>
          </w:p>
        </w:tc>
        <w:tc>
          <w:tcPr>
            <w:tcW w:w="744" w:type="dxa"/>
            <w:vAlign w:val="top"/>
          </w:tcPr>
          <w:p>
            <w:pPr>
              <w:jc w:val="both"/>
              <w:rPr>
                <w:rFonts w:hint="eastAsia"/>
                <w:b/>
                <w:bCs/>
                <w:sz w:val="18"/>
                <w:szCs w:val="18"/>
                <w:lang w:val="en-US" w:eastAsia="zh-Hans"/>
              </w:rPr>
            </w:pPr>
          </w:p>
        </w:tc>
        <w:tc>
          <w:tcPr>
            <w:tcW w:w="1720" w:type="dxa"/>
            <w:gridSpan w:val="2"/>
            <w:vAlign w:val="top"/>
          </w:tcPr>
          <w:p>
            <w:pPr>
              <w:jc w:val="both"/>
              <w:rPr>
                <w:rFonts w:hint="eastAsia"/>
                <w:b/>
                <w:bCs/>
                <w:sz w:val="18"/>
                <w:szCs w:val="18"/>
                <w:lang w:val="en-US" w:eastAsia="zh-Hans"/>
              </w:rPr>
            </w:pPr>
          </w:p>
        </w:tc>
        <w:tc>
          <w:tcPr>
            <w:tcW w:w="1673" w:type="dxa"/>
            <w:gridSpan w:val="2"/>
            <w:vAlign w:val="top"/>
          </w:tcPr>
          <w:p>
            <w:pPr>
              <w:jc w:val="both"/>
              <w:rPr>
                <w:rFonts w:hint="eastAsia"/>
                <w:b/>
                <w:bCs/>
                <w:sz w:val="18"/>
                <w:szCs w:val="18"/>
                <w:lang w:val="en-US" w:eastAsia="zh-Hans"/>
              </w:rPr>
            </w:pPr>
          </w:p>
        </w:tc>
        <w:tc>
          <w:tcPr>
            <w:tcW w:w="1798" w:type="dxa"/>
            <w:gridSpan w:val="3"/>
            <w:vAlign w:val="top"/>
          </w:tcPr>
          <w:p>
            <w:pPr>
              <w:jc w:val="both"/>
              <w:rPr>
                <w:rFonts w:hint="eastAsia"/>
                <w:b/>
                <w:bCs/>
                <w:sz w:val="18"/>
                <w:szCs w:val="18"/>
                <w:lang w:val="en-US" w:eastAsia="zh-Hans"/>
              </w:rPr>
            </w:pPr>
          </w:p>
        </w:tc>
        <w:tc>
          <w:tcPr>
            <w:tcW w:w="1939" w:type="dxa"/>
            <w:vAlign w:val="top"/>
          </w:tcPr>
          <w:p>
            <w:pPr>
              <w:jc w:val="both"/>
              <w:rPr>
                <w:rFonts w:hint="eastAsia"/>
                <w:b/>
                <w:bCs/>
                <w:sz w:val="18"/>
                <w:szCs w:val="18"/>
                <w:lang w:val="en-US" w:eastAsia="zh-Hans"/>
              </w:rPr>
            </w:pPr>
          </w:p>
        </w:tc>
      </w:tr>
      <w:tr>
        <w:trPr>
          <w:trHeight w:val="97" w:hRule="atLeast"/>
        </w:trPr>
        <w:tc>
          <w:tcPr>
            <w:tcW w:w="648" w:type="dxa"/>
            <w:vAlign w:val="top"/>
          </w:tcPr>
          <w:p>
            <w:pPr>
              <w:jc w:val="both"/>
              <w:rPr>
                <w:rFonts w:hint="eastAsia"/>
                <w:b/>
                <w:bCs/>
                <w:sz w:val="18"/>
                <w:szCs w:val="18"/>
                <w:lang w:val="en-US" w:eastAsia="zh-Hans"/>
              </w:rPr>
            </w:pPr>
          </w:p>
        </w:tc>
        <w:tc>
          <w:tcPr>
            <w:tcW w:w="744" w:type="dxa"/>
            <w:vAlign w:val="top"/>
          </w:tcPr>
          <w:p>
            <w:pPr>
              <w:jc w:val="both"/>
              <w:rPr>
                <w:rFonts w:hint="eastAsia"/>
                <w:b/>
                <w:bCs/>
                <w:sz w:val="18"/>
                <w:szCs w:val="18"/>
                <w:lang w:val="en-US" w:eastAsia="zh-Hans"/>
              </w:rPr>
            </w:pPr>
          </w:p>
        </w:tc>
        <w:tc>
          <w:tcPr>
            <w:tcW w:w="1720" w:type="dxa"/>
            <w:gridSpan w:val="2"/>
            <w:vAlign w:val="top"/>
          </w:tcPr>
          <w:p>
            <w:pPr>
              <w:jc w:val="both"/>
              <w:rPr>
                <w:rFonts w:hint="eastAsia"/>
                <w:b/>
                <w:bCs/>
                <w:sz w:val="18"/>
                <w:szCs w:val="18"/>
                <w:lang w:val="en-US" w:eastAsia="zh-Hans"/>
              </w:rPr>
            </w:pPr>
          </w:p>
        </w:tc>
        <w:tc>
          <w:tcPr>
            <w:tcW w:w="1673" w:type="dxa"/>
            <w:gridSpan w:val="2"/>
            <w:vAlign w:val="top"/>
          </w:tcPr>
          <w:p>
            <w:pPr>
              <w:jc w:val="both"/>
              <w:rPr>
                <w:rFonts w:hint="eastAsia"/>
                <w:b/>
                <w:bCs/>
                <w:sz w:val="18"/>
                <w:szCs w:val="18"/>
                <w:lang w:val="en-US" w:eastAsia="zh-Hans"/>
              </w:rPr>
            </w:pPr>
          </w:p>
        </w:tc>
        <w:tc>
          <w:tcPr>
            <w:tcW w:w="1798" w:type="dxa"/>
            <w:gridSpan w:val="3"/>
            <w:vAlign w:val="top"/>
          </w:tcPr>
          <w:p>
            <w:pPr>
              <w:jc w:val="both"/>
              <w:rPr>
                <w:rFonts w:hint="eastAsia"/>
                <w:b/>
                <w:bCs/>
                <w:sz w:val="18"/>
                <w:szCs w:val="18"/>
                <w:lang w:val="en-US" w:eastAsia="zh-Hans"/>
              </w:rPr>
            </w:pPr>
          </w:p>
        </w:tc>
        <w:tc>
          <w:tcPr>
            <w:tcW w:w="1939" w:type="dxa"/>
            <w:vAlign w:val="top"/>
          </w:tcPr>
          <w:p>
            <w:pPr>
              <w:jc w:val="both"/>
              <w:rPr>
                <w:rFonts w:hint="eastAsia"/>
                <w:b/>
                <w:bCs/>
                <w:sz w:val="18"/>
                <w:szCs w:val="18"/>
                <w:lang w:val="en-US" w:eastAsia="zh-Hans"/>
              </w:rPr>
            </w:pPr>
          </w:p>
        </w:tc>
      </w:tr>
      <w:tr>
        <w:trPr>
          <w:trHeight w:val="97" w:hRule="atLeast"/>
        </w:trPr>
        <w:tc>
          <w:tcPr>
            <w:tcW w:w="648" w:type="dxa"/>
            <w:vAlign w:val="top"/>
          </w:tcPr>
          <w:p>
            <w:pPr>
              <w:jc w:val="both"/>
              <w:rPr>
                <w:rFonts w:hint="eastAsia"/>
                <w:b/>
                <w:bCs/>
                <w:sz w:val="18"/>
                <w:szCs w:val="18"/>
                <w:lang w:val="en-US" w:eastAsia="zh-Hans"/>
              </w:rPr>
            </w:pPr>
          </w:p>
        </w:tc>
        <w:tc>
          <w:tcPr>
            <w:tcW w:w="744" w:type="dxa"/>
            <w:vAlign w:val="top"/>
          </w:tcPr>
          <w:p>
            <w:pPr>
              <w:jc w:val="both"/>
              <w:rPr>
                <w:rFonts w:hint="eastAsia"/>
                <w:b/>
                <w:bCs/>
                <w:sz w:val="18"/>
                <w:szCs w:val="18"/>
                <w:lang w:val="en-US" w:eastAsia="zh-Hans"/>
              </w:rPr>
            </w:pPr>
          </w:p>
        </w:tc>
        <w:tc>
          <w:tcPr>
            <w:tcW w:w="1720" w:type="dxa"/>
            <w:gridSpan w:val="2"/>
            <w:vAlign w:val="top"/>
          </w:tcPr>
          <w:p>
            <w:pPr>
              <w:jc w:val="both"/>
              <w:rPr>
                <w:rFonts w:hint="eastAsia"/>
                <w:b/>
                <w:bCs/>
                <w:sz w:val="18"/>
                <w:szCs w:val="18"/>
                <w:lang w:val="en-US" w:eastAsia="zh-Hans"/>
              </w:rPr>
            </w:pPr>
          </w:p>
        </w:tc>
        <w:tc>
          <w:tcPr>
            <w:tcW w:w="1673" w:type="dxa"/>
            <w:gridSpan w:val="2"/>
            <w:vAlign w:val="top"/>
          </w:tcPr>
          <w:p>
            <w:pPr>
              <w:jc w:val="both"/>
              <w:rPr>
                <w:rFonts w:hint="eastAsia"/>
                <w:b/>
                <w:bCs/>
                <w:sz w:val="18"/>
                <w:szCs w:val="18"/>
                <w:lang w:val="en-US" w:eastAsia="zh-Hans"/>
              </w:rPr>
            </w:pPr>
          </w:p>
        </w:tc>
        <w:tc>
          <w:tcPr>
            <w:tcW w:w="1798" w:type="dxa"/>
            <w:gridSpan w:val="3"/>
            <w:vAlign w:val="top"/>
          </w:tcPr>
          <w:p>
            <w:pPr>
              <w:jc w:val="both"/>
              <w:rPr>
                <w:rFonts w:hint="eastAsia"/>
                <w:b/>
                <w:bCs/>
                <w:sz w:val="18"/>
                <w:szCs w:val="18"/>
                <w:lang w:val="en-US" w:eastAsia="zh-Hans"/>
              </w:rPr>
            </w:pPr>
          </w:p>
        </w:tc>
        <w:tc>
          <w:tcPr>
            <w:tcW w:w="1939" w:type="dxa"/>
            <w:vAlign w:val="top"/>
          </w:tcPr>
          <w:p>
            <w:pPr>
              <w:jc w:val="both"/>
              <w:rPr>
                <w:rFonts w:hint="eastAsia"/>
                <w:b/>
                <w:bCs/>
                <w:sz w:val="18"/>
                <w:szCs w:val="18"/>
                <w:lang w:val="en-US" w:eastAsia="zh-Hans"/>
              </w:rPr>
            </w:pPr>
          </w:p>
        </w:tc>
      </w:tr>
      <w:tr>
        <w:trPr>
          <w:trHeight w:val="495" w:hRule="atLeast"/>
        </w:trPr>
        <w:tc>
          <w:tcPr>
            <w:tcW w:w="8522" w:type="dxa"/>
            <w:gridSpan w:val="10"/>
            <w:vAlign w:val="top"/>
          </w:tcPr>
          <w:p>
            <w:pPr>
              <w:numPr>
                <w:ilvl w:val="-1"/>
                <w:numId w:val="0"/>
              </w:numPr>
              <w:jc w:val="both"/>
              <w:rPr>
                <w:rFonts w:hint="eastAsia"/>
                <w:b/>
                <w:bCs/>
                <w:sz w:val="24"/>
                <w:szCs w:val="24"/>
                <w:lang w:val="en-US" w:eastAsia="zh-Hans"/>
              </w:rPr>
            </w:pPr>
            <w:r>
              <w:rPr>
                <w:rFonts w:hint="eastAsia"/>
                <w:b/>
                <w:bCs/>
                <w:sz w:val="24"/>
                <w:szCs w:val="24"/>
                <w:lang w:val="en-US" w:eastAsia="zh-Hans"/>
              </w:rPr>
              <w:t>十</w:t>
            </w:r>
            <w:r>
              <w:rPr>
                <w:rFonts w:hint="eastAsia"/>
                <w:b/>
                <w:bCs/>
                <w:sz w:val="24"/>
                <w:szCs w:val="24"/>
                <w:lang w:val="en-US" w:eastAsia="zh-CN"/>
              </w:rPr>
              <w:t>一</w:t>
            </w:r>
            <w:r>
              <w:rPr>
                <w:rFonts w:hint="default"/>
                <w:b/>
                <w:bCs/>
                <w:sz w:val="24"/>
                <w:szCs w:val="24"/>
                <w:lang w:eastAsia="zh-Hans"/>
              </w:rPr>
              <w:t>、</w:t>
            </w:r>
            <w:r>
              <w:rPr>
                <w:rFonts w:hint="eastAsia"/>
                <w:b/>
                <w:bCs/>
                <w:sz w:val="24"/>
                <w:szCs w:val="24"/>
                <w:lang w:val="en-US" w:eastAsia="zh-Hans"/>
              </w:rPr>
              <w:t>申报单位意见</w:t>
            </w:r>
            <w:r>
              <w:rPr>
                <w:rFonts w:hint="default"/>
                <w:b w:val="0"/>
                <w:bCs w:val="0"/>
                <w:sz w:val="22"/>
                <w:szCs w:val="22"/>
                <w:lang w:eastAsia="zh-Hans"/>
              </w:rPr>
              <w:t>（</w:t>
            </w:r>
            <w:r>
              <w:rPr>
                <w:rFonts w:hint="eastAsia"/>
                <w:b w:val="0"/>
                <w:bCs w:val="0"/>
                <w:sz w:val="22"/>
                <w:szCs w:val="22"/>
                <w:lang w:val="en-US" w:eastAsia="zh-Hans"/>
              </w:rPr>
              <w:t>牵头单位填写</w:t>
            </w:r>
            <w:r>
              <w:rPr>
                <w:rFonts w:hint="default"/>
                <w:b w:val="0"/>
                <w:bCs w:val="0"/>
                <w:sz w:val="22"/>
                <w:szCs w:val="22"/>
                <w:lang w:eastAsia="zh-Hans"/>
              </w:rPr>
              <w:t>）</w:t>
            </w:r>
          </w:p>
          <w:p>
            <w:pPr>
              <w:widowControl w:val="0"/>
              <w:numPr>
                <w:ilvl w:val="0"/>
                <w:numId w:val="0"/>
              </w:numPr>
              <w:jc w:val="both"/>
              <w:rPr>
                <w:rFonts w:hint="eastAsia"/>
                <w:b/>
                <w:bCs/>
                <w:sz w:val="24"/>
                <w:szCs w:val="24"/>
                <w:lang w:val="en-US" w:eastAsia="zh-Hans"/>
              </w:rPr>
            </w:pPr>
          </w:p>
          <w:p>
            <w:pPr>
              <w:widowControl w:val="0"/>
              <w:numPr>
                <w:ilvl w:val="0"/>
                <w:numId w:val="0"/>
              </w:numPr>
              <w:jc w:val="both"/>
              <w:rPr>
                <w:rFonts w:hint="eastAsia"/>
                <w:b/>
                <w:bCs/>
                <w:sz w:val="24"/>
                <w:szCs w:val="24"/>
                <w:lang w:val="en-US" w:eastAsia="zh-Hans"/>
              </w:rPr>
            </w:pPr>
          </w:p>
          <w:p>
            <w:pPr>
              <w:widowControl w:val="0"/>
              <w:numPr>
                <w:ilvl w:val="0"/>
                <w:numId w:val="0"/>
              </w:numPr>
              <w:jc w:val="both"/>
              <w:rPr>
                <w:rFonts w:hint="eastAsia"/>
                <w:b/>
                <w:bCs/>
                <w:sz w:val="24"/>
                <w:szCs w:val="24"/>
                <w:lang w:val="en-US" w:eastAsia="zh-Hans"/>
              </w:rPr>
            </w:pPr>
          </w:p>
          <w:p>
            <w:pPr>
              <w:widowControl w:val="0"/>
              <w:numPr>
                <w:ilvl w:val="0"/>
                <w:numId w:val="0"/>
              </w:numPr>
              <w:jc w:val="both"/>
              <w:rPr>
                <w:rFonts w:hint="eastAsia"/>
                <w:b/>
                <w:bCs/>
                <w:sz w:val="24"/>
                <w:szCs w:val="24"/>
                <w:lang w:val="en-US" w:eastAsia="zh-Hans"/>
              </w:rPr>
            </w:pPr>
          </w:p>
          <w:p>
            <w:pPr>
              <w:widowControl w:val="0"/>
              <w:numPr>
                <w:ilvl w:val="0"/>
                <w:numId w:val="0"/>
              </w:numPr>
              <w:wordWrap w:val="0"/>
              <w:ind w:firstLine="3844" w:firstLineChars="1600"/>
              <w:jc w:val="both"/>
              <w:rPr>
                <w:rFonts w:hint="default"/>
                <w:b/>
                <w:bCs/>
                <w:sz w:val="24"/>
                <w:szCs w:val="24"/>
                <w:lang w:eastAsia="zh-Hans"/>
              </w:rPr>
            </w:pPr>
            <w:r>
              <w:rPr>
                <w:rFonts w:hint="eastAsia"/>
                <w:b/>
                <w:bCs/>
                <w:sz w:val="24"/>
                <w:szCs w:val="24"/>
                <w:lang w:val="en-US" w:eastAsia="zh-Hans"/>
              </w:rPr>
              <w:t>负责人</w:t>
            </w:r>
            <w:r>
              <w:rPr>
                <w:rFonts w:hint="default"/>
                <w:b/>
                <w:bCs/>
                <w:sz w:val="24"/>
                <w:szCs w:val="24"/>
                <w:lang w:eastAsia="zh-Hans"/>
              </w:rPr>
              <w:t>：</w:t>
            </w:r>
          </w:p>
          <w:p>
            <w:pPr>
              <w:widowControl w:val="0"/>
              <w:numPr>
                <w:ilvl w:val="0"/>
                <w:numId w:val="0"/>
              </w:numPr>
              <w:wordWrap w:val="0"/>
              <w:jc w:val="right"/>
              <w:rPr>
                <w:rFonts w:hint="eastAsia"/>
                <w:b/>
                <w:bCs/>
                <w:sz w:val="24"/>
                <w:szCs w:val="24"/>
                <w:lang w:val="en-US" w:eastAsia="zh-Hans"/>
              </w:rPr>
            </w:pPr>
            <w:r>
              <w:rPr>
                <w:rFonts w:hint="default"/>
                <w:b/>
                <w:bCs/>
                <w:sz w:val="24"/>
                <w:szCs w:val="24"/>
                <w:lang w:eastAsia="zh-Hans"/>
              </w:rPr>
              <w:t xml:space="preserve">                            </w:t>
            </w:r>
            <w:r>
              <w:rPr>
                <w:rFonts w:hint="eastAsia"/>
                <w:b/>
                <w:bCs/>
                <w:sz w:val="24"/>
                <w:szCs w:val="24"/>
                <w:lang w:val="en-US" w:eastAsia="zh-Hans"/>
              </w:rPr>
              <w:t>单</w:t>
            </w:r>
            <w:r>
              <w:rPr>
                <w:rFonts w:hint="default"/>
                <w:b/>
                <w:bCs/>
                <w:sz w:val="24"/>
                <w:szCs w:val="24"/>
                <w:lang w:eastAsia="zh-Hans"/>
              </w:rPr>
              <w:t xml:space="preserve"> </w:t>
            </w:r>
            <w:r>
              <w:rPr>
                <w:rFonts w:hint="eastAsia"/>
                <w:b/>
                <w:bCs/>
                <w:sz w:val="24"/>
                <w:szCs w:val="24"/>
                <w:lang w:val="en-US" w:eastAsia="zh-Hans"/>
              </w:rPr>
              <w:t>位</w:t>
            </w:r>
            <w:r>
              <w:rPr>
                <w:rFonts w:hint="default"/>
                <w:b/>
                <w:bCs/>
                <w:sz w:val="24"/>
                <w:szCs w:val="24"/>
                <w:lang w:eastAsia="zh-Hans"/>
              </w:rPr>
              <w:t xml:space="preserve"> </w:t>
            </w:r>
            <w:r>
              <w:rPr>
                <w:rFonts w:hint="eastAsia"/>
                <w:b/>
                <w:bCs/>
                <w:sz w:val="24"/>
                <w:szCs w:val="24"/>
                <w:lang w:val="en-US" w:eastAsia="zh-Hans"/>
              </w:rPr>
              <w:t>盖</w:t>
            </w:r>
            <w:r>
              <w:rPr>
                <w:rFonts w:hint="default"/>
                <w:b/>
                <w:bCs/>
                <w:sz w:val="24"/>
                <w:szCs w:val="24"/>
                <w:lang w:eastAsia="zh-Hans"/>
              </w:rPr>
              <w:t xml:space="preserve"> </w:t>
            </w:r>
            <w:r>
              <w:rPr>
                <w:rFonts w:hint="eastAsia"/>
                <w:b/>
                <w:bCs/>
                <w:sz w:val="24"/>
                <w:szCs w:val="24"/>
                <w:lang w:val="en-US" w:eastAsia="zh-Hans"/>
              </w:rPr>
              <w:t>章</w:t>
            </w:r>
            <w:r>
              <w:rPr>
                <w:rFonts w:hint="default"/>
                <w:b/>
                <w:bCs/>
                <w:sz w:val="24"/>
                <w:szCs w:val="24"/>
                <w:lang w:eastAsia="zh-Hans"/>
              </w:rPr>
              <w:t xml:space="preserve"> </w:t>
            </w:r>
          </w:p>
          <w:p>
            <w:pPr>
              <w:widowControl w:val="0"/>
              <w:numPr>
                <w:ilvl w:val="0"/>
                <w:numId w:val="0"/>
              </w:numPr>
              <w:ind w:firstLine="4084" w:firstLineChars="1700"/>
              <w:jc w:val="right"/>
              <w:rPr>
                <w:rFonts w:hint="eastAsia"/>
                <w:b/>
                <w:bCs/>
                <w:sz w:val="24"/>
                <w:szCs w:val="24"/>
                <w:lang w:val="en-US" w:eastAsia="zh-Hans"/>
              </w:rPr>
            </w:pPr>
            <w:r>
              <w:rPr>
                <w:rFonts w:hint="eastAsia"/>
                <w:b/>
                <w:bCs/>
                <w:sz w:val="24"/>
                <w:szCs w:val="24"/>
                <w:lang w:val="en-US" w:eastAsia="zh-Hans"/>
              </w:rPr>
              <w:t>年</w:t>
            </w:r>
            <w:r>
              <w:rPr>
                <w:rFonts w:hint="default"/>
                <w:b/>
                <w:bCs/>
                <w:sz w:val="24"/>
                <w:szCs w:val="24"/>
                <w:lang w:eastAsia="zh-Hans"/>
              </w:rPr>
              <w:t xml:space="preserve">   </w:t>
            </w:r>
            <w:r>
              <w:rPr>
                <w:rFonts w:hint="eastAsia"/>
                <w:b/>
                <w:bCs/>
                <w:sz w:val="24"/>
                <w:szCs w:val="24"/>
                <w:lang w:val="en-US" w:eastAsia="zh-Hans"/>
              </w:rPr>
              <w:t>月</w:t>
            </w:r>
            <w:r>
              <w:rPr>
                <w:rFonts w:hint="default"/>
                <w:b/>
                <w:bCs/>
                <w:sz w:val="24"/>
                <w:szCs w:val="24"/>
                <w:lang w:eastAsia="zh-Hans"/>
              </w:rPr>
              <w:t xml:space="preserve">   </w:t>
            </w:r>
            <w:r>
              <w:rPr>
                <w:rFonts w:hint="eastAsia"/>
                <w:b/>
                <w:bCs/>
                <w:sz w:val="24"/>
                <w:szCs w:val="24"/>
                <w:lang w:val="en-US" w:eastAsia="zh-Hans"/>
              </w:rPr>
              <w:t>日</w:t>
            </w:r>
          </w:p>
        </w:tc>
      </w:tr>
      <w:tr>
        <w:trPr>
          <w:trHeight w:val="2163" w:hRule="atLeast"/>
        </w:trPr>
        <w:tc>
          <w:tcPr>
            <w:tcW w:w="8522" w:type="dxa"/>
            <w:gridSpan w:val="10"/>
            <w:vAlign w:val="top"/>
          </w:tcPr>
          <w:p>
            <w:pPr>
              <w:numPr>
                <w:ilvl w:val="-1"/>
                <w:numId w:val="0"/>
              </w:numPr>
              <w:jc w:val="both"/>
              <w:rPr>
                <w:rFonts w:hint="eastAsia"/>
                <w:b/>
                <w:bCs/>
                <w:sz w:val="24"/>
                <w:szCs w:val="24"/>
                <w:lang w:val="en-US" w:eastAsia="zh-Hans"/>
              </w:rPr>
            </w:pPr>
            <w:r>
              <w:rPr>
                <w:rFonts w:hint="eastAsia"/>
                <w:b/>
                <w:bCs/>
                <w:sz w:val="24"/>
                <w:szCs w:val="24"/>
                <w:lang w:val="en-US" w:eastAsia="zh-Hans"/>
              </w:rPr>
              <w:t>十</w:t>
            </w:r>
            <w:r>
              <w:rPr>
                <w:rFonts w:hint="eastAsia"/>
                <w:b/>
                <w:bCs/>
                <w:sz w:val="24"/>
                <w:szCs w:val="24"/>
                <w:lang w:val="en-US" w:eastAsia="zh-CN"/>
              </w:rPr>
              <w:t>二</w:t>
            </w:r>
            <w:r>
              <w:rPr>
                <w:rFonts w:hint="default"/>
                <w:b/>
                <w:bCs/>
                <w:sz w:val="24"/>
                <w:szCs w:val="24"/>
                <w:lang w:eastAsia="zh-Hans"/>
              </w:rPr>
              <w:t>、</w:t>
            </w:r>
            <w:r>
              <w:rPr>
                <w:rFonts w:hint="eastAsia"/>
                <w:b/>
                <w:bCs/>
                <w:sz w:val="24"/>
                <w:szCs w:val="24"/>
                <w:lang w:val="en-US" w:eastAsia="zh-Hans"/>
              </w:rPr>
              <w:t>形式审查意见</w:t>
            </w:r>
            <w:r>
              <w:rPr>
                <w:rFonts w:hint="default"/>
                <w:b w:val="0"/>
                <w:bCs w:val="0"/>
                <w:sz w:val="22"/>
                <w:szCs w:val="22"/>
                <w:lang w:eastAsia="zh-Hans"/>
              </w:rPr>
              <w:t>（</w:t>
            </w:r>
            <w:r>
              <w:rPr>
                <w:rFonts w:hint="eastAsia"/>
                <w:b w:val="0"/>
                <w:bCs w:val="0"/>
                <w:sz w:val="22"/>
                <w:szCs w:val="22"/>
                <w:lang w:val="en-US" w:eastAsia="zh-Hans"/>
              </w:rPr>
              <w:t>智慧城轨建设</w:t>
            </w:r>
            <w:r>
              <w:rPr>
                <w:rFonts w:hint="eastAsia"/>
                <w:b w:val="0"/>
                <w:bCs w:val="0"/>
                <w:sz w:val="22"/>
                <w:szCs w:val="22"/>
                <w:highlight w:val="none"/>
                <w:lang w:val="en-US" w:eastAsia="zh-Hans"/>
              </w:rPr>
              <w:t>领导小组办公室填写</w:t>
            </w:r>
            <w:r>
              <w:rPr>
                <w:rFonts w:hint="default"/>
                <w:b w:val="0"/>
                <w:bCs w:val="0"/>
                <w:sz w:val="22"/>
                <w:szCs w:val="22"/>
                <w:lang w:eastAsia="zh-Hans"/>
              </w:rPr>
              <w:t>）</w:t>
            </w:r>
          </w:p>
          <w:p>
            <w:pPr>
              <w:widowControl w:val="0"/>
              <w:numPr>
                <w:ilvl w:val="0"/>
                <w:numId w:val="0"/>
              </w:numPr>
              <w:jc w:val="both"/>
              <w:rPr>
                <w:rFonts w:hint="default"/>
                <w:b/>
                <w:bCs/>
                <w:sz w:val="24"/>
                <w:szCs w:val="24"/>
                <w:lang w:eastAsia="zh-Hans"/>
              </w:rPr>
            </w:pPr>
          </w:p>
          <w:p>
            <w:pPr>
              <w:widowControl w:val="0"/>
              <w:numPr>
                <w:ilvl w:val="0"/>
                <w:numId w:val="0"/>
              </w:numPr>
              <w:jc w:val="both"/>
              <w:rPr>
                <w:rFonts w:hint="default"/>
                <w:b/>
                <w:bCs/>
                <w:sz w:val="24"/>
                <w:szCs w:val="24"/>
                <w:lang w:eastAsia="zh-Hans"/>
              </w:rPr>
            </w:pPr>
          </w:p>
          <w:p>
            <w:pPr>
              <w:widowControl w:val="0"/>
              <w:numPr>
                <w:ilvl w:val="0"/>
                <w:numId w:val="0"/>
              </w:numPr>
              <w:jc w:val="both"/>
              <w:rPr>
                <w:rFonts w:hint="default"/>
                <w:b/>
                <w:bCs/>
                <w:sz w:val="24"/>
                <w:szCs w:val="24"/>
                <w:lang w:eastAsia="zh-Hans"/>
              </w:rPr>
            </w:pPr>
          </w:p>
          <w:p>
            <w:pPr>
              <w:numPr>
                <w:ilvl w:val="0"/>
                <w:numId w:val="0"/>
              </w:numPr>
              <w:ind w:firstLine="3840" w:firstLineChars="1600"/>
              <w:jc w:val="both"/>
              <w:rPr>
                <w:rFonts w:hint="default"/>
                <w:b/>
                <w:bCs/>
                <w:sz w:val="24"/>
                <w:szCs w:val="24"/>
                <w:lang w:val="en-US" w:eastAsia="zh-Hans"/>
              </w:rPr>
            </w:pPr>
            <w:r>
              <w:rPr>
                <w:rFonts w:hint="default"/>
                <w:sz w:val="24"/>
                <w:szCs w:val="24"/>
                <w:lang w:eastAsia="zh-Hans"/>
              </w:rPr>
              <w:t xml:space="preserve"> </w:t>
            </w:r>
            <w:r>
              <w:rPr>
                <w:rFonts w:hint="eastAsia"/>
                <w:b/>
                <w:bCs/>
                <w:sz w:val="24"/>
                <w:szCs w:val="24"/>
                <w:lang w:val="en-US" w:eastAsia="zh-Hans"/>
              </w:rPr>
              <w:t>负责人</w:t>
            </w:r>
            <w:r>
              <w:rPr>
                <w:rFonts w:hint="default"/>
                <w:b/>
                <w:bCs/>
                <w:sz w:val="24"/>
                <w:szCs w:val="24"/>
                <w:lang w:val="en-US" w:eastAsia="zh-Hans"/>
              </w:rPr>
              <w:t xml:space="preserve">：    </w:t>
            </w:r>
            <w:r>
              <w:rPr>
                <w:rFonts w:hint="default"/>
                <w:b/>
                <w:bCs/>
                <w:sz w:val="24"/>
                <w:szCs w:val="24"/>
                <w:lang w:eastAsia="zh-Hans"/>
              </w:rPr>
              <w:t xml:space="preserve"> </w:t>
            </w:r>
            <w:r>
              <w:rPr>
                <w:rFonts w:hint="default"/>
                <w:b/>
                <w:bCs/>
                <w:sz w:val="24"/>
                <w:szCs w:val="24"/>
                <w:lang w:val="en-US" w:eastAsia="zh-Hans"/>
              </w:rPr>
              <w:t xml:space="preserve">                          </w:t>
            </w:r>
          </w:p>
          <w:p>
            <w:pPr>
              <w:numPr>
                <w:ilvl w:val="0"/>
                <w:numId w:val="0"/>
              </w:numPr>
              <w:ind w:firstLine="4084" w:firstLineChars="1700"/>
              <w:jc w:val="right"/>
              <w:rPr>
                <w:rFonts w:hint="eastAsia"/>
                <w:b/>
                <w:bCs/>
                <w:sz w:val="24"/>
                <w:szCs w:val="24"/>
                <w:lang w:val="en-US" w:eastAsia="zh-Hans"/>
              </w:rPr>
            </w:pPr>
            <w:r>
              <w:rPr>
                <w:rFonts w:hint="eastAsia"/>
                <w:b/>
                <w:bCs/>
                <w:sz w:val="24"/>
                <w:szCs w:val="24"/>
                <w:lang w:val="en-US" w:eastAsia="zh-Hans"/>
              </w:rPr>
              <w:t>单</w:t>
            </w:r>
            <w:r>
              <w:rPr>
                <w:rFonts w:hint="default"/>
                <w:b/>
                <w:bCs/>
                <w:sz w:val="24"/>
                <w:szCs w:val="24"/>
                <w:lang w:val="en-US" w:eastAsia="zh-Hans"/>
              </w:rPr>
              <w:t xml:space="preserve"> </w:t>
            </w:r>
            <w:r>
              <w:rPr>
                <w:rFonts w:hint="eastAsia"/>
                <w:b/>
                <w:bCs/>
                <w:sz w:val="24"/>
                <w:szCs w:val="24"/>
                <w:lang w:val="en-US" w:eastAsia="zh-Hans"/>
              </w:rPr>
              <w:t>位</w:t>
            </w:r>
            <w:r>
              <w:rPr>
                <w:rFonts w:hint="default"/>
                <w:b/>
                <w:bCs/>
                <w:sz w:val="24"/>
                <w:szCs w:val="24"/>
                <w:lang w:val="en-US" w:eastAsia="zh-Hans"/>
              </w:rPr>
              <w:t xml:space="preserve"> </w:t>
            </w:r>
            <w:r>
              <w:rPr>
                <w:rFonts w:hint="eastAsia"/>
                <w:b/>
                <w:bCs/>
                <w:sz w:val="24"/>
                <w:szCs w:val="24"/>
                <w:lang w:val="en-US" w:eastAsia="zh-Hans"/>
              </w:rPr>
              <w:t>盖</w:t>
            </w:r>
            <w:r>
              <w:rPr>
                <w:rFonts w:hint="default"/>
                <w:b/>
                <w:bCs/>
                <w:sz w:val="24"/>
                <w:szCs w:val="24"/>
                <w:lang w:val="en-US" w:eastAsia="zh-Hans"/>
              </w:rPr>
              <w:t xml:space="preserve"> </w:t>
            </w:r>
            <w:r>
              <w:rPr>
                <w:rFonts w:hint="eastAsia"/>
                <w:b/>
                <w:bCs/>
                <w:sz w:val="24"/>
                <w:szCs w:val="24"/>
                <w:lang w:val="en-US" w:eastAsia="zh-Hans"/>
              </w:rPr>
              <w:t>章</w:t>
            </w:r>
          </w:p>
          <w:p>
            <w:pPr>
              <w:numPr>
                <w:ilvl w:val="0"/>
                <w:numId w:val="0"/>
              </w:numPr>
              <w:jc w:val="right"/>
              <w:rPr>
                <w:rFonts w:hint="eastAsia"/>
                <w:b/>
                <w:bCs/>
                <w:sz w:val="24"/>
                <w:szCs w:val="24"/>
                <w:lang w:val="en-US" w:eastAsia="zh-Hans"/>
              </w:rPr>
            </w:pPr>
            <w:r>
              <w:rPr>
                <w:rFonts w:hint="eastAsia"/>
                <w:b/>
                <w:bCs/>
                <w:sz w:val="24"/>
                <w:szCs w:val="24"/>
                <w:lang w:val="en-US" w:eastAsia="zh-Hans"/>
              </w:rPr>
              <w:t>年</w:t>
            </w:r>
            <w:r>
              <w:rPr>
                <w:rFonts w:hint="default"/>
                <w:b/>
                <w:bCs/>
                <w:sz w:val="24"/>
                <w:szCs w:val="24"/>
                <w:lang w:val="en-US" w:eastAsia="zh-Hans"/>
              </w:rPr>
              <w:t xml:space="preserve">   </w:t>
            </w:r>
            <w:r>
              <w:rPr>
                <w:rFonts w:hint="eastAsia"/>
                <w:b/>
                <w:bCs/>
                <w:sz w:val="24"/>
                <w:szCs w:val="24"/>
                <w:lang w:val="en-US" w:eastAsia="zh-Hans"/>
              </w:rPr>
              <w:t>月</w:t>
            </w:r>
            <w:r>
              <w:rPr>
                <w:rFonts w:hint="default"/>
                <w:b/>
                <w:bCs/>
                <w:sz w:val="24"/>
                <w:szCs w:val="24"/>
                <w:lang w:val="en-US" w:eastAsia="zh-Hans"/>
              </w:rPr>
              <w:t xml:space="preserve">   </w:t>
            </w:r>
            <w:r>
              <w:rPr>
                <w:rFonts w:hint="eastAsia"/>
                <w:b/>
                <w:bCs/>
                <w:sz w:val="24"/>
                <w:szCs w:val="24"/>
                <w:lang w:val="en-US" w:eastAsia="zh-Hans"/>
              </w:rPr>
              <w:t>日</w:t>
            </w:r>
          </w:p>
        </w:tc>
      </w:tr>
      <w:tr>
        <w:trPr>
          <w:trHeight w:val="2075" w:hRule="atLeast"/>
        </w:trPr>
        <w:tc>
          <w:tcPr>
            <w:tcW w:w="8522" w:type="dxa"/>
            <w:gridSpan w:val="10"/>
            <w:vAlign w:val="top"/>
          </w:tcPr>
          <w:p>
            <w:pPr>
              <w:numPr>
                <w:ilvl w:val="-1"/>
                <w:numId w:val="0"/>
              </w:numPr>
              <w:jc w:val="both"/>
              <w:rPr>
                <w:rFonts w:hint="default"/>
                <w:b/>
                <w:bCs/>
                <w:sz w:val="24"/>
                <w:szCs w:val="24"/>
                <w:lang w:eastAsia="zh-Hans"/>
              </w:rPr>
            </w:pPr>
            <w:r>
              <w:rPr>
                <w:rFonts w:hint="eastAsia"/>
                <w:b/>
                <w:bCs/>
                <w:sz w:val="24"/>
                <w:szCs w:val="24"/>
                <w:lang w:val="en-US" w:eastAsia="zh-Hans"/>
              </w:rPr>
              <w:t>十</w:t>
            </w:r>
            <w:r>
              <w:rPr>
                <w:rFonts w:hint="eastAsia"/>
                <w:b/>
                <w:bCs/>
                <w:sz w:val="24"/>
                <w:szCs w:val="24"/>
                <w:lang w:val="en-US" w:eastAsia="zh-CN"/>
              </w:rPr>
              <w:t>三</w:t>
            </w:r>
            <w:r>
              <w:rPr>
                <w:rFonts w:hint="default"/>
                <w:b/>
                <w:bCs/>
                <w:sz w:val="24"/>
                <w:szCs w:val="24"/>
                <w:lang w:eastAsia="zh-Hans"/>
              </w:rPr>
              <w:t>、</w:t>
            </w:r>
            <w:r>
              <w:rPr>
                <w:rFonts w:hint="eastAsia"/>
                <w:b/>
                <w:bCs/>
                <w:sz w:val="24"/>
                <w:szCs w:val="24"/>
                <w:lang w:val="en-US" w:eastAsia="zh-Hans"/>
              </w:rPr>
              <w:t>技术审查意见</w:t>
            </w:r>
            <w:r>
              <w:rPr>
                <w:rFonts w:hint="default"/>
                <w:b w:val="0"/>
                <w:bCs w:val="0"/>
                <w:sz w:val="22"/>
                <w:szCs w:val="22"/>
                <w:lang w:eastAsia="zh-Hans"/>
              </w:rPr>
              <w:t>（</w:t>
            </w:r>
            <w:r>
              <w:rPr>
                <w:rFonts w:hint="eastAsia"/>
                <w:b w:val="0"/>
                <w:bCs w:val="0"/>
                <w:sz w:val="22"/>
                <w:szCs w:val="22"/>
                <w:lang w:val="en-US" w:eastAsia="zh-Hans"/>
              </w:rPr>
              <w:t>专家组填写</w:t>
            </w:r>
            <w:r>
              <w:rPr>
                <w:rFonts w:hint="default"/>
                <w:b w:val="0"/>
                <w:bCs w:val="0"/>
                <w:sz w:val="22"/>
                <w:szCs w:val="22"/>
                <w:lang w:eastAsia="zh-Hans"/>
              </w:rPr>
              <w:t>）</w:t>
            </w:r>
          </w:p>
          <w:p>
            <w:pPr>
              <w:numPr>
                <w:ilvl w:val="0"/>
                <w:numId w:val="0"/>
              </w:numPr>
              <w:jc w:val="both"/>
              <w:rPr>
                <w:rFonts w:hint="eastAsia"/>
                <w:b/>
                <w:bCs/>
                <w:sz w:val="24"/>
                <w:szCs w:val="24"/>
                <w:lang w:val="en-US" w:eastAsia="zh-Hans"/>
              </w:rPr>
            </w:pPr>
          </w:p>
          <w:p>
            <w:pPr>
              <w:numPr>
                <w:ilvl w:val="0"/>
                <w:numId w:val="0"/>
              </w:numPr>
              <w:jc w:val="both"/>
              <w:rPr>
                <w:rFonts w:hint="eastAsia"/>
                <w:b/>
                <w:bCs/>
                <w:sz w:val="24"/>
                <w:szCs w:val="24"/>
                <w:lang w:val="en-US" w:eastAsia="zh-Hans"/>
              </w:rPr>
            </w:pPr>
          </w:p>
          <w:p>
            <w:pPr>
              <w:numPr>
                <w:ilvl w:val="0"/>
                <w:numId w:val="0"/>
              </w:numPr>
              <w:jc w:val="both"/>
              <w:rPr>
                <w:rFonts w:hint="eastAsia"/>
                <w:b/>
                <w:bCs/>
                <w:sz w:val="24"/>
                <w:szCs w:val="24"/>
                <w:lang w:val="en-US" w:eastAsia="zh-Hans"/>
              </w:rPr>
            </w:pPr>
          </w:p>
          <w:p>
            <w:pPr>
              <w:numPr>
                <w:ilvl w:val="0"/>
                <w:numId w:val="0"/>
              </w:numPr>
              <w:jc w:val="both"/>
              <w:rPr>
                <w:rFonts w:hint="eastAsia"/>
                <w:b/>
                <w:bCs/>
                <w:sz w:val="24"/>
                <w:szCs w:val="24"/>
                <w:lang w:val="en-US" w:eastAsia="zh-Hans"/>
              </w:rPr>
            </w:pPr>
          </w:p>
          <w:p>
            <w:pPr>
              <w:numPr>
                <w:ilvl w:val="0"/>
                <w:numId w:val="0"/>
              </w:numPr>
              <w:jc w:val="both"/>
              <w:rPr>
                <w:rFonts w:hint="eastAsia"/>
                <w:b/>
                <w:bCs/>
                <w:sz w:val="24"/>
                <w:szCs w:val="24"/>
                <w:lang w:val="en-US" w:eastAsia="zh-Hans"/>
              </w:rPr>
            </w:pPr>
          </w:p>
          <w:p>
            <w:pPr>
              <w:numPr>
                <w:ilvl w:val="0"/>
                <w:numId w:val="0"/>
              </w:numPr>
              <w:ind w:firstLine="3483" w:firstLineChars="1450"/>
              <w:jc w:val="both"/>
              <w:rPr>
                <w:rFonts w:hint="default"/>
                <w:b/>
                <w:bCs/>
                <w:sz w:val="24"/>
                <w:szCs w:val="24"/>
                <w:lang w:eastAsia="zh-Hans"/>
              </w:rPr>
            </w:pPr>
            <w:r>
              <w:rPr>
                <w:rFonts w:hint="eastAsia"/>
                <w:b/>
                <w:bCs/>
                <w:sz w:val="24"/>
                <w:szCs w:val="24"/>
                <w:lang w:val="en-US" w:eastAsia="zh-Hans"/>
              </w:rPr>
              <w:t>专家组组长</w:t>
            </w:r>
            <w:r>
              <w:rPr>
                <w:rFonts w:hint="default"/>
                <w:b/>
                <w:bCs/>
                <w:sz w:val="24"/>
                <w:szCs w:val="24"/>
                <w:lang w:eastAsia="zh-Hans"/>
              </w:rPr>
              <w:t>（</w:t>
            </w:r>
            <w:r>
              <w:rPr>
                <w:rFonts w:hint="eastAsia"/>
                <w:b/>
                <w:bCs/>
                <w:sz w:val="24"/>
                <w:szCs w:val="24"/>
                <w:lang w:val="en-US" w:eastAsia="zh-Hans"/>
              </w:rPr>
              <w:t>签字</w:t>
            </w:r>
            <w:r>
              <w:rPr>
                <w:rFonts w:hint="default"/>
                <w:b/>
                <w:bCs/>
                <w:sz w:val="24"/>
                <w:szCs w:val="24"/>
                <w:lang w:eastAsia="zh-Hans"/>
              </w:rPr>
              <w:t>）：</w:t>
            </w:r>
          </w:p>
          <w:p>
            <w:pPr>
              <w:numPr>
                <w:ilvl w:val="0"/>
                <w:numId w:val="0"/>
              </w:numPr>
              <w:ind w:firstLine="3483" w:firstLineChars="1450"/>
              <w:jc w:val="right"/>
              <w:rPr>
                <w:rFonts w:hint="eastAsia"/>
                <w:b/>
                <w:bCs/>
                <w:sz w:val="24"/>
                <w:szCs w:val="24"/>
                <w:lang w:val="en-US" w:eastAsia="zh-Hans"/>
              </w:rPr>
            </w:pPr>
            <w:r>
              <w:rPr>
                <w:rFonts w:hint="eastAsia"/>
                <w:b/>
                <w:bCs/>
                <w:sz w:val="24"/>
                <w:szCs w:val="24"/>
                <w:lang w:val="en-US" w:eastAsia="zh-Hans"/>
              </w:rPr>
              <w:t>年</w:t>
            </w:r>
            <w:r>
              <w:rPr>
                <w:rFonts w:hint="default"/>
                <w:b/>
                <w:bCs/>
                <w:sz w:val="24"/>
                <w:szCs w:val="24"/>
                <w:lang w:eastAsia="zh-Hans"/>
              </w:rPr>
              <w:t xml:space="preserve">   </w:t>
            </w:r>
            <w:r>
              <w:rPr>
                <w:rFonts w:hint="eastAsia"/>
                <w:b/>
                <w:bCs/>
                <w:sz w:val="24"/>
                <w:szCs w:val="24"/>
                <w:lang w:val="en-US" w:eastAsia="zh-Hans"/>
              </w:rPr>
              <w:t>月</w:t>
            </w:r>
            <w:r>
              <w:rPr>
                <w:rFonts w:hint="default"/>
                <w:b/>
                <w:bCs/>
                <w:sz w:val="24"/>
                <w:szCs w:val="24"/>
                <w:lang w:eastAsia="zh-Hans"/>
              </w:rPr>
              <w:t xml:space="preserve">   </w:t>
            </w:r>
            <w:r>
              <w:rPr>
                <w:rFonts w:hint="eastAsia"/>
                <w:b/>
                <w:bCs/>
                <w:sz w:val="24"/>
                <w:szCs w:val="24"/>
                <w:lang w:val="en-US" w:eastAsia="zh-Hans"/>
              </w:rPr>
              <w:t>日</w:t>
            </w:r>
          </w:p>
        </w:tc>
      </w:tr>
      <w:tr>
        <w:trPr>
          <w:trHeight w:val="2075" w:hRule="atLeast"/>
        </w:trPr>
        <w:tc>
          <w:tcPr>
            <w:tcW w:w="8522" w:type="dxa"/>
            <w:gridSpan w:val="10"/>
            <w:vAlign w:val="top"/>
          </w:tcPr>
          <w:p>
            <w:pPr>
              <w:numPr>
                <w:ilvl w:val="0"/>
                <w:numId w:val="0"/>
              </w:numPr>
              <w:jc w:val="both"/>
              <w:rPr>
                <w:rFonts w:hint="eastAsia"/>
                <w:b w:val="0"/>
                <w:bCs w:val="0"/>
                <w:sz w:val="22"/>
                <w:szCs w:val="22"/>
                <w:lang w:val="en-US" w:eastAsia="zh-Hans"/>
              </w:rPr>
            </w:pPr>
            <w:r>
              <w:rPr>
                <w:rFonts w:hint="eastAsia"/>
                <w:b/>
                <w:bCs/>
                <w:sz w:val="24"/>
                <w:szCs w:val="24"/>
                <w:lang w:val="en-US" w:eastAsia="zh-CN"/>
              </w:rPr>
              <w:t>十四、综合</w:t>
            </w:r>
            <w:r>
              <w:rPr>
                <w:rFonts w:hint="eastAsia"/>
                <w:b/>
                <w:bCs/>
                <w:sz w:val="24"/>
                <w:szCs w:val="24"/>
                <w:lang w:val="en-US" w:eastAsia="zh-Hans"/>
              </w:rPr>
              <w:t>审查意见</w:t>
            </w:r>
            <w:r>
              <w:rPr>
                <w:rFonts w:hint="default"/>
                <w:b w:val="0"/>
                <w:bCs w:val="0"/>
                <w:sz w:val="22"/>
                <w:szCs w:val="22"/>
                <w:lang w:eastAsia="zh-Hans"/>
              </w:rPr>
              <w:t>（</w:t>
            </w:r>
            <w:r>
              <w:rPr>
                <w:rFonts w:hint="eastAsia"/>
                <w:b w:val="0"/>
                <w:bCs w:val="0"/>
                <w:sz w:val="22"/>
                <w:szCs w:val="22"/>
                <w:lang w:val="en-US" w:eastAsia="zh-Hans"/>
              </w:rPr>
              <w:t>智慧城轨建设</w:t>
            </w:r>
            <w:r>
              <w:rPr>
                <w:rFonts w:hint="eastAsia"/>
                <w:b w:val="0"/>
                <w:bCs w:val="0"/>
                <w:sz w:val="22"/>
                <w:szCs w:val="22"/>
                <w:highlight w:val="none"/>
                <w:lang w:val="en-US" w:eastAsia="zh-Hans"/>
              </w:rPr>
              <w:t>领导小组办公室填写</w:t>
            </w:r>
            <w:r>
              <w:rPr>
                <w:rFonts w:hint="eastAsia"/>
                <w:b w:val="0"/>
                <w:bCs w:val="0"/>
                <w:sz w:val="22"/>
                <w:szCs w:val="22"/>
                <w:lang w:val="en-US" w:eastAsia="zh-CN"/>
              </w:rPr>
              <w:t>，</w:t>
            </w:r>
            <w:r>
              <w:rPr>
                <w:rFonts w:hint="eastAsia"/>
                <w:b w:val="0"/>
                <w:bCs w:val="0"/>
                <w:sz w:val="22"/>
                <w:szCs w:val="22"/>
                <w:lang w:val="en-US" w:eastAsia="zh-Hans"/>
              </w:rPr>
              <w:t>签批</w:t>
            </w:r>
            <w:r>
              <w:rPr>
                <w:rFonts w:hint="eastAsia"/>
                <w:b w:val="0"/>
                <w:bCs w:val="0"/>
                <w:sz w:val="22"/>
                <w:szCs w:val="22"/>
                <w:lang w:val="en-US" w:eastAsia="zh-CN"/>
              </w:rPr>
              <w:t>是否同意</w:t>
            </w:r>
            <w:r>
              <w:rPr>
                <w:rFonts w:hint="eastAsia"/>
                <w:b w:val="0"/>
                <w:bCs w:val="0"/>
                <w:sz w:val="22"/>
                <w:szCs w:val="22"/>
                <w:lang w:val="en-US" w:eastAsia="zh-Hans"/>
              </w:rPr>
              <w:t>报</w:t>
            </w:r>
            <w:r>
              <w:rPr>
                <w:rFonts w:hint="eastAsia"/>
                <w:b w:val="0"/>
                <w:bCs w:val="0"/>
                <w:sz w:val="22"/>
                <w:szCs w:val="22"/>
                <w:lang w:val="en-US" w:eastAsia="zh-CN"/>
              </w:rPr>
              <w:t>协会办公会</w:t>
            </w:r>
            <w:r>
              <w:rPr>
                <w:rFonts w:hint="default"/>
                <w:b w:val="0"/>
                <w:bCs w:val="0"/>
                <w:sz w:val="22"/>
                <w:szCs w:val="22"/>
                <w:lang w:eastAsia="zh-Hans"/>
              </w:rPr>
              <w:t>）</w:t>
            </w:r>
          </w:p>
          <w:p>
            <w:pPr>
              <w:widowControl w:val="0"/>
              <w:numPr>
                <w:ilvl w:val="0"/>
                <w:numId w:val="0"/>
              </w:numPr>
              <w:wordWrap w:val="0"/>
              <w:jc w:val="right"/>
              <w:rPr>
                <w:rFonts w:hint="eastAsia"/>
                <w:b/>
                <w:bCs/>
                <w:sz w:val="24"/>
                <w:szCs w:val="24"/>
                <w:lang w:val="en-US" w:eastAsia="zh-Hans"/>
              </w:rPr>
            </w:pPr>
          </w:p>
          <w:p>
            <w:pPr>
              <w:widowControl w:val="0"/>
              <w:numPr>
                <w:ilvl w:val="0"/>
                <w:numId w:val="0"/>
              </w:numPr>
              <w:wordWrap w:val="0"/>
              <w:jc w:val="right"/>
              <w:rPr>
                <w:rFonts w:hint="eastAsia"/>
                <w:b/>
                <w:bCs/>
                <w:sz w:val="24"/>
                <w:szCs w:val="24"/>
                <w:lang w:val="en-US" w:eastAsia="zh-Hans"/>
              </w:rPr>
            </w:pPr>
          </w:p>
          <w:p>
            <w:pPr>
              <w:widowControl w:val="0"/>
              <w:numPr>
                <w:ilvl w:val="0"/>
                <w:numId w:val="0"/>
              </w:numPr>
              <w:wordWrap/>
              <w:jc w:val="right"/>
              <w:rPr>
                <w:rFonts w:hint="eastAsia"/>
                <w:b/>
                <w:bCs/>
                <w:sz w:val="24"/>
                <w:szCs w:val="24"/>
                <w:lang w:val="en-US" w:eastAsia="zh-Hans"/>
              </w:rPr>
            </w:pPr>
          </w:p>
          <w:p>
            <w:pPr>
              <w:widowControl w:val="0"/>
              <w:numPr>
                <w:ilvl w:val="0"/>
                <w:numId w:val="0"/>
              </w:numPr>
              <w:wordWrap/>
              <w:jc w:val="right"/>
              <w:rPr>
                <w:rFonts w:hint="eastAsia"/>
                <w:b/>
                <w:bCs/>
                <w:sz w:val="24"/>
                <w:szCs w:val="24"/>
                <w:lang w:val="en-US" w:eastAsia="zh-Hans"/>
              </w:rPr>
            </w:pPr>
          </w:p>
          <w:p>
            <w:pPr>
              <w:widowControl w:val="0"/>
              <w:numPr>
                <w:ilvl w:val="0"/>
                <w:numId w:val="0"/>
              </w:numPr>
              <w:wordWrap w:val="0"/>
              <w:jc w:val="right"/>
              <w:rPr>
                <w:rFonts w:hint="eastAsia"/>
                <w:b/>
                <w:bCs/>
                <w:sz w:val="24"/>
                <w:szCs w:val="24"/>
                <w:lang w:val="en-US" w:eastAsia="zh-Hans"/>
              </w:rPr>
            </w:pPr>
          </w:p>
          <w:p>
            <w:pPr>
              <w:widowControl w:val="0"/>
              <w:numPr>
                <w:ilvl w:val="0"/>
                <w:numId w:val="0"/>
              </w:numPr>
              <w:wordWrap w:val="0"/>
              <w:jc w:val="center"/>
              <w:rPr>
                <w:rFonts w:hint="default"/>
                <w:b/>
                <w:bCs/>
                <w:sz w:val="24"/>
                <w:szCs w:val="24"/>
                <w:lang w:eastAsia="zh-Hans"/>
              </w:rPr>
            </w:pPr>
            <w:r>
              <w:rPr>
                <w:rFonts w:hint="eastAsia"/>
                <w:b/>
                <w:bCs/>
                <w:sz w:val="24"/>
                <w:szCs w:val="24"/>
                <w:lang w:val="en-US" w:eastAsia="zh-Hans"/>
              </w:rPr>
              <w:t>负责人</w:t>
            </w:r>
            <w:r>
              <w:rPr>
                <w:rFonts w:hint="default"/>
                <w:b/>
                <w:bCs/>
                <w:sz w:val="24"/>
                <w:szCs w:val="24"/>
                <w:lang w:eastAsia="zh-Hans"/>
              </w:rPr>
              <w:t>：</w:t>
            </w:r>
          </w:p>
          <w:p>
            <w:pPr>
              <w:widowControl w:val="0"/>
              <w:numPr>
                <w:ilvl w:val="0"/>
                <w:numId w:val="0"/>
              </w:numPr>
              <w:wordWrap w:val="0"/>
              <w:jc w:val="right"/>
              <w:rPr>
                <w:rFonts w:hint="eastAsia"/>
                <w:b/>
                <w:bCs/>
                <w:sz w:val="24"/>
                <w:szCs w:val="24"/>
                <w:lang w:val="en-US" w:eastAsia="zh-Hans"/>
              </w:rPr>
            </w:pPr>
            <w:r>
              <w:rPr>
                <w:rFonts w:hint="default"/>
                <w:b/>
                <w:bCs/>
                <w:sz w:val="24"/>
                <w:szCs w:val="24"/>
                <w:lang w:eastAsia="zh-Hans"/>
              </w:rPr>
              <w:t xml:space="preserve">                              </w:t>
            </w:r>
            <w:r>
              <w:rPr>
                <w:rFonts w:hint="eastAsia"/>
                <w:b/>
                <w:bCs/>
                <w:sz w:val="24"/>
                <w:szCs w:val="24"/>
                <w:lang w:val="en-US" w:eastAsia="zh-Hans"/>
              </w:rPr>
              <w:t>单</w:t>
            </w:r>
            <w:r>
              <w:rPr>
                <w:rFonts w:hint="default"/>
                <w:b/>
                <w:bCs/>
                <w:sz w:val="24"/>
                <w:szCs w:val="24"/>
                <w:lang w:eastAsia="zh-Hans"/>
              </w:rPr>
              <w:t xml:space="preserve"> </w:t>
            </w:r>
            <w:r>
              <w:rPr>
                <w:rFonts w:hint="eastAsia"/>
                <w:b/>
                <w:bCs/>
                <w:sz w:val="24"/>
                <w:szCs w:val="24"/>
                <w:lang w:val="en-US" w:eastAsia="zh-Hans"/>
              </w:rPr>
              <w:t>位</w:t>
            </w:r>
            <w:r>
              <w:rPr>
                <w:rFonts w:hint="default"/>
                <w:b/>
                <w:bCs/>
                <w:sz w:val="24"/>
                <w:szCs w:val="24"/>
                <w:lang w:eastAsia="zh-Hans"/>
              </w:rPr>
              <w:t xml:space="preserve"> </w:t>
            </w:r>
            <w:r>
              <w:rPr>
                <w:rFonts w:hint="eastAsia"/>
                <w:b/>
                <w:bCs/>
                <w:sz w:val="24"/>
                <w:szCs w:val="24"/>
                <w:lang w:val="en-US" w:eastAsia="zh-Hans"/>
              </w:rPr>
              <w:t>盖</w:t>
            </w:r>
            <w:r>
              <w:rPr>
                <w:rFonts w:hint="default"/>
                <w:b/>
                <w:bCs/>
                <w:sz w:val="24"/>
                <w:szCs w:val="24"/>
                <w:lang w:eastAsia="zh-Hans"/>
              </w:rPr>
              <w:t xml:space="preserve"> </w:t>
            </w:r>
            <w:r>
              <w:rPr>
                <w:rFonts w:hint="eastAsia"/>
                <w:b/>
                <w:bCs/>
                <w:sz w:val="24"/>
                <w:szCs w:val="24"/>
                <w:lang w:val="en-US" w:eastAsia="zh-Hans"/>
              </w:rPr>
              <w:t>章</w:t>
            </w:r>
            <w:r>
              <w:rPr>
                <w:rFonts w:hint="default"/>
                <w:b/>
                <w:bCs/>
                <w:sz w:val="24"/>
                <w:szCs w:val="24"/>
                <w:lang w:eastAsia="zh-Hans"/>
              </w:rPr>
              <w:t xml:space="preserve"> </w:t>
            </w:r>
          </w:p>
          <w:p>
            <w:pPr>
              <w:numPr>
                <w:ilvl w:val="0"/>
                <w:numId w:val="0"/>
              </w:numPr>
              <w:jc w:val="right"/>
              <w:rPr>
                <w:rFonts w:hint="eastAsia" w:eastAsiaTheme="minorEastAsia"/>
                <w:b/>
                <w:bCs/>
                <w:sz w:val="24"/>
                <w:szCs w:val="24"/>
                <w:lang w:val="en-US" w:eastAsia="zh-CN"/>
              </w:rPr>
            </w:pPr>
            <w:r>
              <w:rPr>
                <w:rFonts w:hint="eastAsia"/>
                <w:b/>
                <w:bCs/>
                <w:sz w:val="24"/>
                <w:szCs w:val="24"/>
                <w:lang w:val="en-US" w:eastAsia="zh-Hans"/>
              </w:rPr>
              <w:t>年</w:t>
            </w:r>
            <w:r>
              <w:rPr>
                <w:rFonts w:hint="default"/>
                <w:b/>
                <w:bCs/>
                <w:sz w:val="24"/>
                <w:szCs w:val="24"/>
                <w:lang w:eastAsia="zh-Hans"/>
              </w:rPr>
              <w:t xml:space="preserve">   </w:t>
            </w:r>
            <w:r>
              <w:rPr>
                <w:rFonts w:hint="eastAsia"/>
                <w:b/>
                <w:bCs/>
                <w:sz w:val="24"/>
                <w:szCs w:val="24"/>
                <w:lang w:val="en-US" w:eastAsia="zh-Hans"/>
              </w:rPr>
              <w:t>月</w:t>
            </w:r>
            <w:r>
              <w:rPr>
                <w:rFonts w:hint="default"/>
                <w:b/>
                <w:bCs/>
                <w:sz w:val="24"/>
                <w:szCs w:val="24"/>
                <w:lang w:eastAsia="zh-Hans"/>
              </w:rPr>
              <w:t xml:space="preserve">   </w:t>
            </w:r>
            <w:r>
              <w:rPr>
                <w:rFonts w:hint="eastAsia"/>
                <w:b/>
                <w:bCs/>
                <w:sz w:val="24"/>
                <w:szCs w:val="24"/>
                <w:lang w:val="en-US" w:eastAsia="zh-Hans"/>
              </w:rPr>
              <w:t>日</w:t>
            </w:r>
          </w:p>
        </w:tc>
      </w:tr>
    </w:tbl>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F51BC808-0558-9991-C5B3-5260F706C214}"/>
  </w:font>
  <w:font w:name="宋体">
    <w:altName w:val="汉仪书宋二KW"/>
    <w:panose1 w:val="00000000000000000000"/>
    <w:charset w:val="00"/>
    <w:family w:val="auto"/>
    <w:pitch w:val="default"/>
    <w:sig w:usb0="00000000" w:usb1="00000000" w:usb2="00000000" w:usb3="00000000" w:csb0="00000000" w:csb1="00000000"/>
  </w:font>
  <w:font w:name="DejaVu Sans">
    <w:altName w:val="苹方-简"/>
    <w:panose1 w:val="02020603050405020304"/>
    <w:charset w:val="00"/>
    <w:family w:val="roman"/>
    <w:pitch w:val="default"/>
    <w:sig w:usb0="20007A87" w:usb1="80000000" w:usb2="00000008" w:usb3="00000000" w:csb0="000001FF" w:csb1="00000000"/>
  </w:font>
  <w:font w:name="方正书宋_GBK">
    <w:panose1 w:val="02000000000000000000"/>
    <w:charset w:val="86"/>
    <w:family w:val="auto"/>
    <w:pitch w:val="default"/>
    <w:sig w:usb0="A00002BF" w:usb1="38CF7CFA" w:usb2="00082016" w:usb3="00000000" w:csb0="00040001" w:csb1="00000000"/>
  </w:font>
  <w:font w:name="方正黑体_GBK">
    <w:panose1 w:val="02000000000000000000"/>
    <w:charset w:val="86"/>
    <w:family w:val="auto"/>
    <w:pitch w:val="default"/>
    <w:sig w:usb0="A00002BF" w:usb1="38CF7CFA" w:usb2="00082016" w:usb3="00000000" w:csb0="00040001" w:csb1="00000000"/>
  </w:font>
  <w:font w:name="Cambria">
    <w:altName w:val="苹方-简"/>
    <w:panose1 w:val="02040503050406030204"/>
    <w:charset w:val="00"/>
    <w:family w:val="roman"/>
    <w:pitch w:val="default"/>
    <w:sig w:usb0="00000000" w:usb1="00000000" w:usb2="00000000" w:usb3="00000000" w:csb0="0000019F" w:csb1="00000000"/>
  </w:font>
  <w:font w:name="Calibri">
    <w:altName w:val="Helvetica Neue"/>
    <w:panose1 w:val="020F0502020204030204"/>
    <w:charset w:val="00"/>
    <w:family w:val="swiss"/>
    <w:pitch w:val="default"/>
    <w:sig w:usb0="00000000" w:usb1="00000000" w:usb2="00000001" w:usb3="00000000" w:csb0="0000019F" w:csb1="00000000"/>
    <w:embedRegular r:id="rId2" w:fontKey="{77DEA498-D88D-35A5-C5B3-52604A2797AF}"/>
  </w:font>
  <w:font w:name="汉仪书宋二KW">
    <w:panose1 w:val="00020600040101010101"/>
    <w:charset w:val="86"/>
    <w:family w:val="auto"/>
    <w:pitch w:val="default"/>
    <w:sig w:usb0="A00002BF" w:usb1="18EF7CFA" w:usb2="00000016" w:usb3="00000000" w:csb0="00040000" w:csb1="00000000"/>
  </w:font>
  <w:font w:name="苹方-简">
    <w:panose1 w:val="020B0400000000000000"/>
    <w:charset w:val="86"/>
    <w:family w:val="auto"/>
    <w:pitch w:val="default"/>
    <w:sig w:usb0="A00002FF" w:usb1="7ACFFDFB" w:usb2="00000017" w:usb3="00000000" w:csb0="00040001" w:csb1="00000000"/>
  </w:font>
  <w:font w:name="Helvetica Neue">
    <w:panose1 w:val="02000503000000020004"/>
    <w:charset w:val="00"/>
    <w:family w:val="auto"/>
    <w:pitch w:val="default"/>
    <w:sig w:usb0="E50002FF" w:usb1="500079DB" w:usb2="0000001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embedRegular r:id="rId3" w:fontKey="{18488936-58D7-645D-C5B3-526028DBD0BE}"/>
  </w:font>
  <w:font w:name="黑体">
    <w:altName w:val="汉仪中黑KW"/>
    <w:panose1 w:val="02010609060101010101"/>
    <w:charset w:val="86"/>
    <w:family w:val="auto"/>
    <w:pitch w:val="default"/>
    <w:sig w:usb0="00000000" w:usb1="00000000" w:usb2="00000016" w:usb3="00000000" w:csb0="00040001" w:csb1="00000000"/>
    <w:embedRegular r:id="rId4" w:fontKey="{387CA743-3958-7954-C5B3-5260C9812DB3}"/>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方正小标宋_GBK">
    <w:panose1 w:val="02000000000000000000"/>
    <w:charset w:val="86"/>
    <w:family w:val="auto"/>
    <w:pitch w:val="default"/>
    <w:sig w:usb0="A00002BF" w:usb1="38CF7CFA" w:usb2="00082016" w:usb3="00000000" w:csb0="00040001" w:csb1="00000000"/>
    <w:embedRegular r:id="rId5" w:fontKey="{C6DAE056-CF80-FBFF-C5B3-5260BAE1DED0}"/>
  </w:font>
  <w:font w:name="Times New Roman Regular">
    <w:panose1 w:val="02020503050405090304"/>
    <w:charset w:val="00"/>
    <w:family w:val="auto"/>
    <w:pitch w:val="default"/>
    <w:sig w:usb0="E0000AFF" w:usb1="00007843" w:usb2="00000001" w:usb3="00000000" w:csb0="400001BF" w:csb1="DFF70000"/>
    <w:embedRegular r:id="rId6" w:fontKey="{A8AAC69F-F211-2EEC-C6B3-526098624547}"/>
  </w:font>
  <w:font w:name="仿宋">
    <w:altName w:val="方正仿宋_GBK"/>
    <w:panose1 w:val="02010609060101010101"/>
    <w:charset w:val="86"/>
    <w:family w:val="auto"/>
    <w:pitch w:val="default"/>
    <w:sig w:usb0="00000000" w:usb1="00000000" w:usb2="00000016" w:usb3="00000000" w:csb0="00040001" w:csb1="00000000"/>
    <w:embedRegular r:id="rId7" w:fontKey="{5BE27B80-2985-8581-C6B3-526067A9F3B8}"/>
  </w:font>
  <w:font w:name="方正仿宋_GB2312">
    <w:panose1 w:val="02000000000000000000"/>
    <w:charset w:val="86"/>
    <w:family w:val="auto"/>
    <w:pitch w:val="default"/>
    <w:sig w:usb0="A00002BF" w:usb1="184F6CFA" w:usb2="00000012" w:usb3="00000000" w:csb0="00040001" w:csb1="00000000"/>
    <w:embedRegular r:id="rId8" w:fontKey="{82150157-7B8C-30E9-C6B3-5260D4FAF081}"/>
  </w:font>
  <w:font w:name="仿宋_GB2312">
    <w:altName w:val="方正仿宋_GBK"/>
    <w:panose1 w:val="00000000000000000000"/>
    <w:charset w:val="00"/>
    <w:family w:val="auto"/>
    <w:pitch w:val="default"/>
    <w:sig w:usb0="00000000" w:usb1="00000000" w:usb2="00000000" w:usb3="00000000" w:csb0="00000000" w:csb1="00000000"/>
  </w:font>
  <w:font w:name="Wingdings 2">
    <w:panose1 w:val="05020102010507070707"/>
    <w:charset w:val="00"/>
    <w:family w:val="auto"/>
    <w:pitch w:val="default"/>
    <w:sig w:usb0="00000000" w:usb1="00000000" w:usb2="00000000" w:usb3="00000000" w:csb0="80000000" w:csb1="00000000"/>
    <w:embedRegular r:id="rId9" w:fontKey="{80B9DB2C-A256-34D4-C6B3-526009E04F48}"/>
  </w:font>
  <w:font w:name="微软雅黑">
    <w:altName w:val="汉仪旗黑"/>
    <w:panose1 w:val="020B0503020204020204"/>
    <w:charset w:val="86"/>
    <w:family w:val="auto"/>
    <w:pitch w:val="default"/>
    <w:sig w:usb0="00000000" w:usb1="00000000" w:usb2="00000016" w:usb3="00000000" w:csb0="0004001F" w:csb1="00000000"/>
  </w:font>
  <w:font w:name="方正仿宋_GBK">
    <w:panose1 w:val="02000000000000000000"/>
    <w:charset w:val="86"/>
    <w:family w:val="auto"/>
    <w:pitch w:val="default"/>
    <w:sig w:usb0="A00002BF" w:usb1="38CF7CFA" w:usb2="00082016" w:usb3="00000000" w:csb0="00040001" w:csb1="00000000"/>
  </w:font>
  <w:font w:name="宋体-简">
    <w:panose1 w:val="02010800040101010101"/>
    <w:charset w:val="86"/>
    <w:family w:val="auto"/>
    <w:pitch w:val="default"/>
    <w:sig w:usb0="00000001" w:usb1="080F0000" w:usb2="00000000" w:usb3="00000000" w:csb0="00040000" w:csb1="00000000"/>
  </w:font>
  <w:font w:name="PingFangHK">
    <w:altName w:val="苹方-简"/>
    <w:panose1 w:val="00000000000000000000"/>
    <w:charset w:val="00"/>
    <w:family w:val="auto"/>
    <w:pitch w:val="default"/>
    <w:sig w:usb0="00000000" w:usb1="00000000" w:usb2="00000000" w:usb3="00000000" w:csb0="00000000" w:csb1="00000000"/>
  </w:font>
  <w:font w:name="Tahoma">
    <w:panose1 w:val="020B0604030504040204"/>
    <w:charset w:val="00"/>
    <w:family w:val="auto"/>
    <w:pitch w:val="default"/>
    <w:sig w:usb0="E1002AFF" w:usb1="C000605B" w:usb2="00000029" w:usb3="00000000" w:csb0="200101FF" w:csb1="2028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汉仪旗黑">
    <w:panose1 w:val="00020600040101010101"/>
    <w:charset w:val="86"/>
    <w:family w:val="auto"/>
    <w:pitch w:val="default"/>
    <w:sig w:usb0="A00002BF" w:usb1="1ACF7CFA" w:usb2="00000016" w:usb3="00000000" w:csb0="0004009F" w:csb1="DFD7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3"/>
  <w:doNotDisplayPageBoundaries w:val="1"/>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1381"/>
    <w:rsid w:val="00002438"/>
    <w:rsid w:val="000459D4"/>
    <w:rsid w:val="00151381"/>
    <w:rsid w:val="001B4482"/>
    <w:rsid w:val="001D5AC6"/>
    <w:rsid w:val="002961A7"/>
    <w:rsid w:val="002C3DE6"/>
    <w:rsid w:val="002E6041"/>
    <w:rsid w:val="003B0703"/>
    <w:rsid w:val="003B2961"/>
    <w:rsid w:val="00441127"/>
    <w:rsid w:val="00441725"/>
    <w:rsid w:val="00476AFA"/>
    <w:rsid w:val="00630152"/>
    <w:rsid w:val="0065003D"/>
    <w:rsid w:val="00664367"/>
    <w:rsid w:val="00670D69"/>
    <w:rsid w:val="006E269A"/>
    <w:rsid w:val="00783964"/>
    <w:rsid w:val="008E4A10"/>
    <w:rsid w:val="008F63D9"/>
    <w:rsid w:val="0095728C"/>
    <w:rsid w:val="00A21EB4"/>
    <w:rsid w:val="00A31437"/>
    <w:rsid w:val="00B1387F"/>
    <w:rsid w:val="00B437F6"/>
    <w:rsid w:val="00C55CB7"/>
    <w:rsid w:val="00D13695"/>
    <w:rsid w:val="00EA4D5B"/>
    <w:rsid w:val="00EE4E76"/>
    <w:rsid w:val="00F36A3A"/>
    <w:rsid w:val="00F86F82"/>
    <w:rsid w:val="0FEC7C31"/>
    <w:rsid w:val="15867477"/>
    <w:rsid w:val="20776AAE"/>
    <w:rsid w:val="3606515E"/>
    <w:rsid w:val="3620113F"/>
    <w:rsid w:val="3871758D"/>
    <w:rsid w:val="3F306CB2"/>
    <w:rsid w:val="3FFE21E4"/>
    <w:rsid w:val="43E52F75"/>
    <w:rsid w:val="45CE5370"/>
    <w:rsid w:val="53E22195"/>
    <w:rsid w:val="55EE4AA7"/>
    <w:rsid w:val="5FBFA4EB"/>
    <w:rsid w:val="64911C43"/>
    <w:rsid w:val="64B1177C"/>
    <w:rsid w:val="6AFDE5F4"/>
    <w:rsid w:val="6DD7BC40"/>
    <w:rsid w:val="6F71523E"/>
    <w:rsid w:val="6FAB6B95"/>
    <w:rsid w:val="70983F87"/>
    <w:rsid w:val="72467257"/>
    <w:rsid w:val="72CF0D42"/>
    <w:rsid w:val="776B63DE"/>
    <w:rsid w:val="78DC0B21"/>
    <w:rsid w:val="7B582C36"/>
    <w:rsid w:val="7EDF6761"/>
    <w:rsid w:val="7F802C3F"/>
    <w:rsid w:val="7FB7C064"/>
    <w:rsid w:val="7FBF36CB"/>
    <w:rsid w:val="B1A57D2F"/>
    <w:rsid w:val="CE7FDEF1"/>
    <w:rsid w:val="DD5E8B22"/>
    <w:rsid w:val="DECFA441"/>
    <w:rsid w:val="F6CF7B73"/>
    <w:rsid w:val="F9FFC97C"/>
    <w:rsid w:val="FB7FA5C8"/>
    <w:rsid w:val="FF4FE4F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2"/>
    <w:basedOn w:val="1"/>
    <w:next w:val="1"/>
    <w:unhideWhenUsed/>
    <w:qFormat/>
    <w:uiPriority w:val="9"/>
    <w:pPr>
      <w:keepNext/>
      <w:keepLines/>
      <w:spacing w:before="260" w:beforeLines="0" w:beforeAutospacing="0" w:after="260" w:afterLines="0" w:afterAutospacing="0" w:line="413" w:lineRule="auto"/>
      <w:outlineLvl w:val="1"/>
    </w:pPr>
    <w:rPr>
      <w:rFonts w:ascii="Arial" w:hAnsi="Arial" w:eastAsia="黑体"/>
      <w:b/>
      <w:sz w:val="32"/>
    </w:rPr>
  </w:style>
  <w:style w:type="character" w:default="1" w:styleId="7">
    <w:name w:val="Default Paragraph Font"/>
    <w:unhideWhenUsed/>
    <w:qFormat/>
    <w:uiPriority w:val="1"/>
  </w:style>
  <w:style w:type="table" w:default="1" w:styleId="9">
    <w:name w:val="Normal Table"/>
    <w:unhideWhenUsed/>
    <w:qFormat/>
    <w:uiPriority w:val="99"/>
    <w:tblPr>
      <w:tblCellMar>
        <w:top w:w="0" w:type="dxa"/>
        <w:left w:w="108" w:type="dxa"/>
        <w:bottom w:w="0" w:type="dxa"/>
        <w:right w:w="108" w:type="dxa"/>
      </w:tblCellMar>
    </w:tblPr>
  </w:style>
  <w:style w:type="paragraph" w:styleId="3">
    <w:name w:val="annotation text"/>
    <w:basedOn w:val="1"/>
    <w:unhideWhenUsed/>
    <w:qFormat/>
    <w:uiPriority w:val="99"/>
    <w:pPr>
      <w:jc w:val="left"/>
    </w:pPr>
  </w:style>
  <w:style w:type="paragraph" w:styleId="4">
    <w:name w:val="footer"/>
    <w:basedOn w:val="1"/>
    <w:link w:val="12"/>
    <w:unhideWhenUsed/>
    <w:qFormat/>
    <w:uiPriority w:val="99"/>
    <w:pPr>
      <w:tabs>
        <w:tab w:val="center" w:pos="4153"/>
        <w:tab w:val="right" w:pos="8306"/>
      </w:tabs>
      <w:snapToGrid w:val="0"/>
      <w:jc w:val="left"/>
    </w:pPr>
    <w:rPr>
      <w:sz w:val="18"/>
      <w:szCs w:val="18"/>
    </w:rPr>
  </w:style>
  <w:style w:type="paragraph" w:styleId="5">
    <w:name w:val="header"/>
    <w:basedOn w:val="1"/>
    <w:link w:val="11"/>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character" w:styleId="8">
    <w:name w:val="Hyperlink"/>
    <w:basedOn w:val="7"/>
    <w:unhideWhenUsed/>
    <w:qFormat/>
    <w:uiPriority w:val="99"/>
    <w:rPr>
      <w:color w:val="0000FF"/>
      <w:u w:val="single"/>
    </w:rPr>
  </w:style>
  <w:style w:type="table" w:styleId="10">
    <w:name w:val="Table Grid"/>
    <w:basedOn w:val="9"/>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1">
    <w:name w:val="页眉 Char"/>
    <w:basedOn w:val="7"/>
    <w:link w:val="5"/>
    <w:qFormat/>
    <w:uiPriority w:val="99"/>
    <w:rPr>
      <w:sz w:val="18"/>
      <w:szCs w:val="18"/>
    </w:rPr>
  </w:style>
  <w:style w:type="character" w:customStyle="1" w:styleId="12">
    <w:name w:val="页脚 Char"/>
    <w:basedOn w:val="7"/>
    <w:link w:val="4"/>
    <w:qFormat/>
    <w:uiPriority w:val="99"/>
    <w:rPr>
      <w:sz w:val="18"/>
      <w:szCs w:val="18"/>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customXml" Target="../customXml/item1.xml"/><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Pages>
  <Words>276</Words>
  <Characters>1578</Characters>
  <Lines>13</Lines>
  <Paragraphs>3</Paragraphs>
  <ScaleCrop>false</ScaleCrop>
  <LinksUpToDate>false</LinksUpToDate>
  <CharactersWithSpaces>1851</CharactersWithSpaces>
  <Application>WPS Office_3.3.1.5149_F1E327BC-269C-435d-A152-05C5408002CA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2018-01-31T08:01:00Z</dcterms:created>
  <dc:creator>Windows 用户</dc:creator>
  <cp:lastModifiedBy>jtf</cp:lastModifiedBy>
  <dcterms:modified xsi:type="dcterms:W3CDTF">2021-03-18T09:58:29Z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2052-3.3.1.5149</vt:lpwstr>
  </property>
</Properties>
</file>