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bookmarkStart w:id="0" w:name="_Hlk500841651"/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《XXX》</w:t>
      </w:r>
      <w:bookmarkEnd w:id="0"/>
      <w:r>
        <w:rPr>
          <w:rFonts w:hint="eastAsia" w:ascii="仿宋" w:hAnsi="仿宋" w:eastAsia="仿宋"/>
          <w:b/>
          <w:sz w:val="28"/>
          <w:szCs w:val="28"/>
        </w:rPr>
        <w:t>等X项团体标准</w:t>
      </w:r>
    </w:p>
    <w:p>
      <w:pPr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立项</w:t>
      </w:r>
      <w:r>
        <w:rPr>
          <w:rFonts w:hint="eastAsia" w:ascii="仿宋" w:hAnsi="仿宋" w:eastAsia="仿宋"/>
          <w:b/>
          <w:sz w:val="28"/>
          <w:szCs w:val="28"/>
        </w:rPr>
        <w:t>评估情况报告</w:t>
      </w:r>
    </w:p>
    <w:p>
      <w:pPr>
        <w:spacing w:line="360" w:lineRule="auto"/>
        <w:rPr>
          <w:rFonts w:ascii="仿宋" w:hAnsi="仿宋" w:eastAsia="仿宋"/>
          <w:b/>
          <w:sz w:val="28"/>
        </w:rPr>
      </w:pPr>
    </w:p>
    <w:p>
      <w:pPr>
        <w:spacing w:line="360" w:lineRule="auto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一、</w:t>
      </w:r>
      <w:r>
        <w:rPr>
          <w:rFonts w:hint="eastAsia" w:ascii="仿宋" w:hAnsi="仿宋" w:eastAsia="仿宋"/>
          <w:b/>
          <w:sz w:val="28"/>
          <w:lang w:val="en-US" w:eastAsia="zh-CN"/>
        </w:rPr>
        <w:t>立项</w:t>
      </w:r>
      <w:r>
        <w:rPr>
          <w:rFonts w:hint="eastAsia" w:ascii="仿宋" w:hAnsi="仿宋" w:eastAsia="仿宋"/>
          <w:b/>
          <w:sz w:val="28"/>
        </w:rPr>
        <w:t>评估</w:t>
      </w:r>
      <w:r>
        <w:rPr>
          <w:rFonts w:ascii="仿宋" w:hAnsi="仿宋" w:eastAsia="仿宋"/>
          <w:b/>
          <w:sz w:val="28"/>
        </w:rPr>
        <w:t>函审</w:t>
      </w:r>
      <w:r>
        <w:rPr>
          <w:rFonts w:hint="eastAsia" w:ascii="仿宋" w:hAnsi="仿宋" w:eastAsia="仿宋"/>
          <w:b/>
          <w:sz w:val="28"/>
        </w:rPr>
        <w:t>总体</w:t>
      </w:r>
      <w:r>
        <w:rPr>
          <w:rFonts w:ascii="仿宋" w:hAnsi="仿宋" w:eastAsia="仿宋"/>
          <w:b/>
          <w:sz w:val="28"/>
        </w:rPr>
        <w:t>情况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2XXX年XX月XX日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标委会</w:t>
      </w:r>
      <w:r>
        <w:rPr>
          <w:rFonts w:ascii="仿宋" w:hAnsi="仿宋" w:eastAsia="仿宋"/>
          <w:sz w:val="24"/>
          <w:szCs w:val="24"/>
        </w:rPr>
        <w:t>秘书处向</w:t>
      </w:r>
      <w:r>
        <w:rPr>
          <w:rFonts w:hint="eastAsia" w:ascii="仿宋" w:hAnsi="仿宋" w:eastAsia="仿宋"/>
          <w:sz w:val="24"/>
          <w:szCs w:val="24"/>
        </w:rPr>
        <w:t>XX名</w:t>
      </w:r>
      <w:r>
        <w:rPr>
          <w:rFonts w:ascii="仿宋" w:hAnsi="仿宋" w:eastAsia="仿宋"/>
          <w:sz w:val="24"/>
          <w:szCs w:val="24"/>
        </w:rPr>
        <w:t>委员</w:t>
      </w:r>
      <w:r>
        <w:rPr>
          <w:rFonts w:hint="eastAsia" w:ascii="仿宋" w:hAnsi="仿宋" w:eastAsia="仿宋"/>
          <w:sz w:val="24"/>
          <w:szCs w:val="24"/>
        </w:rPr>
        <w:t>（有X名</w:t>
      </w:r>
      <w:r>
        <w:rPr>
          <w:rFonts w:ascii="仿宋" w:hAnsi="仿宋" w:eastAsia="仿宋"/>
          <w:sz w:val="24"/>
          <w:szCs w:val="24"/>
        </w:rPr>
        <w:t>委员</w:t>
      </w:r>
      <w:r>
        <w:rPr>
          <w:rFonts w:hint="eastAsia" w:ascii="仿宋" w:hAnsi="仿宋" w:eastAsia="仿宋"/>
          <w:sz w:val="24"/>
          <w:szCs w:val="24"/>
        </w:rPr>
        <w:t>请假，X名委员职务变动</w:t>
      </w:r>
      <w:r>
        <w:rPr>
          <w:rFonts w:ascii="仿宋" w:hAnsi="仿宋" w:eastAsia="仿宋"/>
          <w:sz w:val="24"/>
          <w:szCs w:val="24"/>
        </w:rPr>
        <w:t>）及</w:t>
      </w:r>
      <w:r>
        <w:rPr>
          <w:rFonts w:hint="eastAsia" w:ascii="仿宋" w:hAnsi="仿宋" w:eastAsia="仿宋"/>
          <w:sz w:val="24"/>
          <w:szCs w:val="24"/>
        </w:rPr>
        <w:t>X名</w:t>
      </w:r>
      <w:r>
        <w:rPr>
          <w:rFonts w:ascii="仿宋" w:hAnsi="仿宋" w:eastAsia="仿宋"/>
          <w:sz w:val="24"/>
          <w:szCs w:val="24"/>
        </w:rPr>
        <w:t>顾问</w:t>
      </w:r>
      <w:r>
        <w:rPr>
          <w:rFonts w:hint="eastAsia" w:ascii="仿宋" w:hAnsi="仿宋" w:eastAsia="仿宋"/>
          <w:sz w:val="24"/>
          <w:szCs w:val="24"/>
        </w:rPr>
        <w:t>提交</w:t>
      </w:r>
      <w:r>
        <w:rPr>
          <w:rFonts w:ascii="仿宋" w:hAnsi="仿宋" w:eastAsia="仿宋"/>
          <w:sz w:val="24"/>
          <w:szCs w:val="24"/>
        </w:rPr>
        <w:t>了</w:t>
      </w:r>
      <w:r>
        <w:rPr>
          <w:rFonts w:hint="eastAsia" w:ascii="仿宋" w:hAnsi="仿宋" w:eastAsia="仿宋"/>
          <w:sz w:val="24"/>
          <w:szCs w:val="24"/>
        </w:rPr>
        <w:t>《XXX》等X</w:t>
      </w:r>
      <w:r>
        <w:rPr>
          <w:rFonts w:ascii="仿宋" w:hAnsi="仿宋" w:eastAsia="仿宋"/>
          <w:sz w:val="24"/>
          <w:szCs w:val="24"/>
        </w:rPr>
        <w:t>项团体标准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立项</w:t>
      </w:r>
      <w:r>
        <w:rPr>
          <w:rFonts w:hint="eastAsia" w:ascii="仿宋" w:hAnsi="仿宋" w:eastAsia="仿宋"/>
          <w:sz w:val="24"/>
          <w:szCs w:val="24"/>
        </w:rPr>
        <w:t>评估的函审</w:t>
      </w:r>
      <w:r>
        <w:rPr>
          <w:rFonts w:ascii="仿宋" w:hAnsi="仿宋" w:eastAsia="仿宋"/>
          <w:sz w:val="24"/>
          <w:szCs w:val="24"/>
        </w:rPr>
        <w:t>材料</w:t>
      </w:r>
      <w:r>
        <w:rPr>
          <w:rFonts w:hint="eastAsia" w:ascii="仿宋" w:hAnsi="仿宋" w:eastAsia="仿宋"/>
          <w:sz w:val="24"/>
          <w:szCs w:val="24"/>
        </w:rPr>
        <w:t>。计划函审截止日期为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XXX年XX月XX日。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截至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XXX年XX月XX日，共有XX名</w:t>
      </w:r>
      <w:r>
        <w:rPr>
          <w:rFonts w:ascii="仿宋" w:hAnsi="仿宋" w:eastAsia="仿宋"/>
          <w:sz w:val="24"/>
          <w:szCs w:val="24"/>
        </w:rPr>
        <w:t>委员</w:t>
      </w:r>
      <w:r>
        <w:rPr>
          <w:rFonts w:hint="eastAsia" w:ascii="仿宋" w:hAnsi="仿宋" w:eastAsia="仿宋"/>
          <w:sz w:val="24"/>
          <w:szCs w:val="24"/>
        </w:rPr>
        <w:t>、X</w:t>
      </w:r>
      <w:r>
        <w:rPr>
          <w:rFonts w:ascii="仿宋" w:hAnsi="仿宋" w:eastAsia="仿宋"/>
          <w:sz w:val="24"/>
          <w:szCs w:val="24"/>
        </w:rPr>
        <w:t>名顾</w:t>
      </w:r>
      <w:r>
        <w:rPr>
          <w:rFonts w:hint="eastAsia" w:ascii="仿宋" w:hAnsi="仿宋" w:eastAsia="仿宋"/>
          <w:sz w:val="24"/>
          <w:szCs w:val="24"/>
        </w:rPr>
        <w:t>问提交</w:t>
      </w:r>
      <w:r>
        <w:rPr>
          <w:rFonts w:ascii="仿宋" w:hAnsi="仿宋" w:eastAsia="仿宋"/>
          <w:sz w:val="24"/>
          <w:szCs w:val="24"/>
        </w:rPr>
        <w:t>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立项</w:t>
      </w:r>
      <w:r>
        <w:rPr>
          <w:rFonts w:ascii="仿宋" w:hAnsi="仿宋" w:eastAsia="仿宋"/>
          <w:sz w:val="24"/>
          <w:szCs w:val="24"/>
        </w:rPr>
        <w:t>评估函审</w:t>
      </w:r>
      <w:r>
        <w:rPr>
          <w:rFonts w:hint="eastAsia" w:ascii="仿宋" w:hAnsi="仿宋" w:eastAsia="仿宋"/>
          <w:sz w:val="24"/>
          <w:szCs w:val="24"/>
        </w:rPr>
        <w:t>意见</w:t>
      </w:r>
      <w:r>
        <w:rPr>
          <w:rFonts w:ascii="仿宋" w:hAnsi="仿宋" w:eastAsia="仿宋"/>
          <w:sz w:val="24"/>
          <w:szCs w:val="24"/>
        </w:rPr>
        <w:t>，委员提交人数占全体委员的</w:t>
      </w:r>
      <w:r>
        <w:rPr>
          <w:rFonts w:hint="eastAsia" w:ascii="仿宋" w:hAnsi="仿宋" w:eastAsia="仿宋"/>
          <w:sz w:val="24"/>
          <w:szCs w:val="24"/>
        </w:rPr>
        <w:t>XX%。</w:t>
      </w:r>
    </w:p>
    <w:p>
      <w:pPr>
        <w:spacing w:line="360" w:lineRule="auto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二、</w:t>
      </w:r>
      <w:r>
        <w:rPr>
          <w:rFonts w:hint="eastAsia" w:ascii="仿宋" w:hAnsi="仿宋" w:eastAsia="仿宋"/>
          <w:b/>
          <w:sz w:val="28"/>
          <w:lang w:val="en-US" w:eastAsia="zh-CN"/>
        </w:rPr>
        <w:t>立项</w:t>
      </w:r>
      <w:r>
        <w:rPr>
          <w:rFonts w:hint="eastAsia" w:ascii="仿宋" w:hAnsi="仿宋" w:eastAsia="仿宋"/>
          <w:b/>
          <w:sz w:val="28"/>
        </w:rPr>
        <w:t>评估</w:t>
      </w:r>
      <w:r>
        <w:rPr>
          <w:rFonts w:ascii="仿宋" w:hAnsi="仿宋" w:eastAsia="仿宋"/>
          <w:b/>
          <w:sz w:val="28"/>
        </w:rPr>
        <w:t>函审</w:t>
      </w:r>
      <w:r>
        <w:rPr>
          <w:rFonts w:hint="eastAsia" w:ascii="仿宋" w:hAnsi="仿宋" w:eastAsia="仿宋"/>
          <w:b/>
          <w:sz w:val="28"/>
        </w:rPr>
        <w:t>结果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立项</w:t>
      </w:r>
      <w:r>
        <w:rPr>
          <w:rFonts w:hint="eastAsia" w:ascii="仿宋" w:hAnsi="仿宋" w:eastAsia="仿宋"/>
          <w:sz w:val="24"/>
          <w:szCs w:val="24"/>
        </w:rPr>
        <w:t>评估</w:t>
      </w:r>
      <w:r>
        <w:rPr>
          <w:rFonts w:ascii="仿宋" w:hAnsi="仿宋" w:eastAsia="仿宋"/>
          <w:sz w:val="24"/>
          <w:szCs w:val="24"/>
        </w:rPr>
        <w:t>函审</w:t>
      </w:r>
      <w:r>
        <w:rPr>
          <w:rFonts w:hint="eastAsia" w:ascii="仿宋" w:hAnsi="仿宋" w:eastAsia="仿宋"/>
          <w:sz w:val="24"/>
          <w:szCs w:val="24"/>
        </w:rPr>
        <w:t>结果见表1。</w:t>
      </w:r>
    </w:p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表1  《XXX》等X</w:t>
      </w:r>
      <w:r>
        <w:rPr>
          <w:rFonts w:ascii="仿宋" w:hAnsi="仿宋" w:eastAsia="仿宋"/>
          <w:b/>
          <w:sz w:val="24"/>
          <w:szCs w:val="24"/>
        </w:rPr>
        <w:t>项团体标准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立项</w:t>
      </w:r>
      <w:r>
        <w:rPr>
          <w:rFonts w:hint="eastAsia" w:ascii="仿宋" w:hAnsi="仿宋" w:eastAsia="仿宋"/>
          <w:b/>
          <w:sz w:val="24"/>
          <w:szCs w:val="24"/>
        </w:rPr>
        <w:t>评估</w:t>
      </w:r>
      <w:r>
        <w:rPr>
          <w:rFonts w:ascii="仿宋" w:hAnsi="仿宋" w:eastAsia="仿宋"/>
          <w:b/>
          <w:sz w:val="24"/>
          <w:szCs w:val="24"/>
        </w:rPr>
        <w:t>函审</w:t>
      </w:r>
      <w:r>
        <w:rPr>
          <w:rFonts w:hint="eastAsia" w:ascii="仿宋" w:hAnsi="仿宋" w:eastAsia="仿宋"/>
          <w:b/>
          <w:sz w:val="24"/>
          <w:szCs w:val="24"/>
        </w:rPr>
        <w:t>结果</w:t>
      </w:r>
    </w:p>
    <w:tbl>
      <w:tblPr>
        <w:tblStyle w:val="9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3660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835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3660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立项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评估函审结果</w:t>
            </w:r>
          </w:p>
        </w:tc>
        <w:tc>
          <w:tcPr>
            <w:tcW w:w="1405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XXX</w:t>
            </w:r>
          </w:p>
        </w:tc>
        <w:tc>
          <w:tcPr>
            <w:tcW w:w="3660" w:type="dxa"/>
          </w:tcPr>
          <w:p>
            <w:pPr>
              <w:spacing w:line="276" w:lineRule="auto"/>
              <w:ind w:firstLine="33" w:firstLineChars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赞成：XX票；</w:t>
            </w:r>
          </w:p>
          <w:p>
            <w:pPr>
              <w:spacing w:line="276" w:lineRule="auto"/>
              <w:ind w:firstLine="33" w:firstLineChars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不赞成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XX票</w:t>
            </w:r>
          </w:p>
          <w:p>
            <w:pPr>
              <w:spacing w:line="276" w:lineRule="auto"/>
              <w:ind w:firstLine="34" w:firstLineChars="14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立项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评估函审结果：通过审查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。</w:t>
            </w:r>
          </w:p>
          <w:p>
            <w:pPr>
              <w:spacing w:line="276" w:lineRule="auto"/>
              <w:ind w:firstLine="33" w:firstLineChars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详细函审</w:t>
            </w:r>
            <w:r>
              <w:rPr>
                <w:rFonts w:ascii="仿宋" w:hAnsi="仿宋" w:eastAsia="仿宋"/>
                <w:sz w:val="24"/>
                <w:szCs w:val="24"/>
              </w:rPr>
              <w:t>意见见附件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1-1。</w:t>
            </w:r>
          </w:p>
        </w:tc>
        <w:tc>
          <w:tcPr>
            <w:tcW w:w="1405" w:type="dxa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XXX</w:t>
            </w:r>
          </w:p>
        </w:tc>
        <w:tc>
          <w:tcPr>
            <w:tcW w:w="3660" w:type="dxa"/>
          </w:tcPr>
          <w:p>
            <w:pPr>
              <w:spacing w:line="276" w:lineRule="auto"/>
              <w:ind w:firstLine="33" w:firstLineChars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赞成：XX票；</w:t>
            </w:r>
          </w:p>
          <w:p>
            <w:pPr>
              <w:spacing w:line="276" w:lineRule="auto"/>
              <w:ind w:firstLine="33" w:firstLineChars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不赞成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XX票</w:t>
            </w:r>
          </w:p>
          <w:p>
            <w:pPr>
              <w:spacing w:line="276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立项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评估函审结果：通过审查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。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详细函审</w:t>
            </w:r>
            <w:r>
              <w:rPr>
                <w:rFonts w:ascii="仿宋" w:hAnsi="仿宋" w:eastAsia="仿宋"/>
                <w:sz w:val="24"/>
                <w:szCs w:val="24"/>
              </w:rPr>
              <w:t>意见见附件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1-2。</w:t>
            </w:r>
          </w:p>
        </w:tc>
        <w:tc>
          <w:tcPr>
            <w:tcW w:w="1405" w:type="dxa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XXX</w:t>
            </w:r>
          </w:p>
        </w:tc>
        <w:tc>
          <w:tcPr>
            <w:tcW w:w="3660" w:type="dxa"/>
          </w:tcPr>
          <w:p>
            <w:pPr>
              <w:spacing w:line="276" w:lineRule="auto"/>
              <w:ind w:firstLine="33" w:firstLineChars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赞成：XX票；</w:t>
            </w:r>
          </w:p>
          <w:p>
            <w:pPr>
              <w:spacing w:line="276" w:lineRule="auto"/>
              <w:ind w:firstLine="33" w:firstLineChars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不赞成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XX票</w:t>
            </w:r>
          </w:p>
          <w:p>
            <w:pPr>
              <w:spacing w:line="276" w:lineRule="auto"/>
              <w:ind w:firstLine="34" w:firstLineChars="14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立项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评估函审结果：通过审查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。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详细函审</w:t>
            </w:r>
            <w:r>
              <w:rPr>
                <w:rFonts w:ascii="仿宋" w:hAnsi="仿宋" w:eastAsia="仿宋"/>
                <w:sz w:val="24"/>
                <w:szCs w:val="24"/>
              </w:rPr>
              <w:t>意见见附件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1-3。</w:t>
            </w:r>
          </w:p>
        </w:tc>
        <w:tc>
          <w:tcPr>
            <w:tcW w:w="1405" w:type="dxa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XXX</w:t>
            </w:r>
          </w:p>
        </w:tc>
        <w:tc>
          <w:tcPr>
            <w:tcW w:w="3660" w:type="dxa"/>
          </w:tcPr>
          <w:p>
            <w:pPr>
              <w:spacing w:line="276" w:lineRule="auto"/>
              <w:ind w:firstLine="33" w:firstLineChars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赞成：XX票；</w:t>
            </w:r>
          </w:p>
          <w:p>
            <w:pPr>
              <w:spacing w:line="276" w:lineRule="auto"/>
              <w:ind w:firstLine="33" w:firstLineChars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不赞成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XX票</w:t>
            </w:r>
          </w:p>
          <w:p>
            <w:pPr>
              <w:spacing w:line="276" w:lineRule="auto"/>
              <w:ind w:firstLine="34" w:firstLineChars="14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立项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评估函审结果：通过审查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。</w:t>
            </w:r>
          </w:p>
          <w:p>
            <w:pPr>
              <w:spacing w:line="276" w:lineRule="auto"/>
              <w:ind w:firstLine="33" w:firstLineChars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详细函审</w:t>
            </w:r>
            <w:r>
              <w:rPr>
                <w:rFonts w:ascii="仿宋" w:hAnsi="仿宋" w:eastAsia="仿宋"/>
                <w:sz w:val="24"/>
                <w:szCs w:val="24"/>
              </w:rPr>
              <w:t>意见见附件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1-4。</w:t>
            </w:r>
          </w:p>
        </w:tc>
        <w:tc>
          <w:tcPr>
            <w:tcW w:w="1405" w:type="dxa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XXX</w:t>
            </w:r>
          </w:p>
        </w:tc>
        <w:tc>
          <w:tcPr>
            <w:tcW w:w="3660" w:type="dxa"/>
          </w:tcPr>
          <w:p>
            <w:pPr>
              <w:spacing w:line="276" w:lineRule="auto"/>
              <w:ind w:firstLine="33" w:firstLineChars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赞成：XX票；</w:t>
            </w:r>
          </w:p>
          <w:p>
            <w:pPr>
              <w:spacing w:line="276" w:lineRule="auto"/>
              <w:ind w:firstLine="33" w:firstLineChars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不赞成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XX票</w:t>
            </w:r>
          </w:p>
          <w:p>
            <w:pPr>
              <w:spacing w:line="276" w:lineRule="auto"/>
              <w:ind w:firstLine="34" w:firstLineChars="14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立项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评估函审结果：通过审查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。</w:t>
            </w:r>
          </w:p>
          <w:p>
            <w:pPr>
              <w:spacing w:line="276" w:lineRule="auto"/>
              <w:ind w:firstLine="33" w:firstLineChars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详细函审</w:t>
            </w:r>
            <w:r>
              <w:rPr>
                <w:rFonts w:ascii="仿宋" w:hAnsi="仿宋" w:eastAsia="仿宋"/>
                <w:sz w:val="24"/>
                <w:szCs w:val="24"/>
              </w:rPr>
              <w:t>意见见附件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1-5。</w:t>
            </w:r>
          </w:p>
        </w:tc>
        <w:tc>
          <w:tcPr>
            <w:tcW w:w="1405" w:type="dxa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三、要求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请XXX(SC或分支机构)组织项目编制组认真处理委员提出的意见</w:t>
      </w:r>
      <w:r>
        <w:rPr>
          <w:rFonts w:ascii="仿宋" w:hAnsi="仿宋" w:eastAsia="仿宋"/>
          <w:sz w:val="24"/>
          <w:szCs w:val="24"/>
        </w:rPr>
        <w:t>，形成</w:t>
      </w:r>
      <w:r>
        <w:rPr>
          <w:rFonts w:hint="eastAsia" w:ascii="仿宋" w:hAnsi="仿宋" w:eastAsia="仿宋"/>
          <w:sz w:val="24"/>
          <w:szCs w:val="24"/>
        </w:rPr>
        <w:t>《中国城市轨道交通协会团体标准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立项</w:t>
      </w:r>
      <w:r>
        <w:rPr>
          <w:rFonts w:hint="eastAsia" w:ascii="仿宋" w:hAnsi="仿宋" w:eastAsia="仿宋"/>
          <w:sz w:val="24"/>
          <w:szCs w:val="24"/>
        </w:rPr>
        <w:t>评估意见汇总处理表》，</w:t>
      </w:r>
      <w:r>
        <w:rPr>
          <w:rFonts w:ascii="仿宋" w:hAnsi="仿宋" w:eastAsia="仿宋"/>
          <w:sz w:val="24"/>
          <w:szCs w:val="24"/>
        </w:rPr>
        <w:t>并根据评估意见处理结果修改项目申报书及标准草案等相关材料，请申报单位注意调整申报</w:t>
      </w:r>
      <w:r>
        <w:rPr>
          <w:rFonts w:ascii="仿宋" w:hAnsi="仿宋" w:eastAsia="仿宋"/>
          <w:color w:val="000000" w:themeColor="text1"/>
          <w:sz w:val="24"/>
          <w:szCs w:val="24"/>
        </w:rPr>
        <w:t>书中“计划起止时间”的内容。请于2</w:t>
      </w:r>
      <w:r>
        <w:rPr>
          <w:rFonts w:hint="eastAsia" w:ascii="仿宋" w:hAnsi="仿宋" w:eastAsia="仿宋"/>
          <w:color w:val="000000" w:themeColor="text1"/>
          <w:sz w:val="24"/>
          <w:szCs w:val="24"/>
        </w:rPr>
        <w:t>XXX</w:t>
      </w:r>
      <w:r>
        <w:rPr>
          <w:rFonts w:ascii="仿宋" w:hAnsi="仿宋" w:eastAsia="仿宋"/>
          <w:color w:val="000000" w:themeColor="text1"/>
          <w:sz w:val="24"/>
          <w:szCs w:val="24"/>
        </w:rPr>
        <w:t>年</w:t>
      </w:r>
      <w:r>
        <w:rPr>
          <w:rFonts w:hint="eastAsia" w:ascii="仿宋" w:hAnsi="仿宋" w:eastAsia="仿宋"/>
          <w:color w:val="000000" w:themeColor="text1"/>
          <w:sz w:val="24"/>
          <w:szCs w:val="24"/>
        </w:rPr>
        <w:t>XX</w:t>
      </w:r>
      <w:r>
        <w:rPr>
          <w:rFonts w:ascii="仿宋" w:hAnsi="仿宋" w:eastAsia="仿宋"/>
          <w:color w:val="000000" w:themeColor="text1"/>
          <w:sz w:val="24"/>
          <w:szCs w:val="24"/>
        </w:rPr>
        <w:t>月</w:t>
      </w:r>
      <w:r>
        <w:rPr>
          <w:rFonts w:hint="eastAsia" w:ascii="仿宋" w:hAnsi="仿宋" w:eastAsia="仿宋"/>
          <w:color w:val="000000" w:themeColor="text1"/>
          <w:sz w:val="24"/>
          <w:szCs w:val="24"/>
        </w:rPr>
        <w:t>XX</w:t>
      </w:r>
      <w:r>
        <w:rPr>
          <w:rFonts w:ascii="仿宋" w:hAnsi="仿宋" w:eastAsia="仿宋"/>
          <w:color w:val="000000" w:themeColor="text1"/>
          <w:sz w:val="24"/>
          <w:szCs w:val="24"/>
        </w:rPr>
        <w:t>日前将项目申报书及标准</w:t>
      </w:r>
      <w:r>
        <w:rPr>
          <w:rFonts w:ascii="仿宋" w:hAnsi="仿宋" w:eastAsia="仿宋"/>
          <w:sz w:val="24"/>
          <w:szCs w:val="24"/>
        </w:rPr>
        <w:t>草案等相关材料提交标委会秘书处复核。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bookmarkStart w:id="1" w:name="_Hlk500842314"/>
      <w:r>
        <w:rPr>
          <w:rFonts w:hint="eastAsia" w:ascii="仿宋" w:hAnsi="仿宋" w:eastAsia="仿宋"/>
          <w:sz w:val="24"/>
          <w:szCs w:val="24"/>
        </w:rPr>
        <w:t>附件：1-1.《XXX》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立项</w:t>
      </w:r>
      <w:r>
        <w:rPr>
          <w:rFonts w:hint="eastAsia" w:ascii="仿宋" w:hAnsi="仿宋" w:eastAsia="仿宋"/>
          <w:sz w:val="24"/>
          <w:szCs w:val="24"/>
        </w:rPr>
        <w:t>评估详细意见</w:t>
      </w:r>
      <w:bookmarkEnd w:id="1"/>
    </w:p>
    <w:p>
      <w:pPr>
        <w:spacing w:line="360" w:lineRule="auto"/>
        <w:ind w:firstLine="1200" w:firstLineChars="5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1-2.《XXX》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立项</w:t>
      </w:r>
      <w:r>
        <w:rPr>
          <w:rFonts w:hint="eastAsia" w:ascii="仿宋" w:hAnsi="仿宋" w:eastAsia="仿宋"/>
          <w:sz w:val="24"/>
          <w:szCs w:val="24"/>
        </w:rPr>
        <w:t>评估详细意见</w:t>
      </w:r>
    </w:p>
    <w:p>
      <w:pPr>
        <w:spacing w:line="360" w:lineRule="auto"/>
        <w:ind w:firstLine="1200" w:firstLineChars="5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1-3.《XXX》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立项</w:t>
      </w:r>
      <w:r>
        <w:rPr>
          <w:rFonts w:hint="eastAsia" w:ascii="仿宋" w:hAnsi="仿宋" w:eastAsia="仿宋"/>
          <w:sz w:val="24"/>
          <w:szCs w:val="24"/>
        </w:rPr>
        <w:t>评估详细意见</w:t>
      </w:r>
    </w:p>
    <w:p>
      <w:pPr>
        <w:spacing w:line="360" w:lineRule="auto"/>
        <w:ind w:firstLine="1200" w:firstLineChars="5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1-4.《XXX》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立项</w:t>
      </w:r>
      <w:r>
        <w:rPr>
          <w:rFonts w:hint="eastAsia" w:ascii="仿宋" w:hAnsi="仿宋" w:eastAsia="仿宋"/>
          <w:sz w:val="24"/>
          <w:szCs w:val="24"/>
        </w:rPr>
        <w:t>评估详细意见</w:t>
      </w:r>
    </w:p>
    <w:p>
      <w:pPr>
        <w:spacing w:line="360" w:lineRule="auto"/>
        <w:ind w:firstLine="1200" w:firstLineChars="5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1-5.《XXX》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立项</w:t>
      </w:r>
      <w:r>
        <w:rPr>
          <w:rFonts w:hint="eastAsia" w:ascii="仿宋" w:hAnsi="仿宋" w:eastAsia="仿宋"/>
          <w:sz w:val="24"/>
          <w:szCs w:val="24"/>
        </w:rPr>
        <w:t>评估详细意见</w:t>
      </w:r>
    </w:p>
    <w:p>
      <w:pPr>
        <w:spacing w:line="360" w:lineRule="auto"/>
        <w:ind w:firstLine="1200" w:firstLineChars="500"/>
        <w:rPr>
          <w:rFonts w:ascii="仿宋" w:hAnsi="仿宋" w:eastAsia="仿宋"/>
          <w:sz w:val="24"/>
          <w:szCs w:val="24"/>
        </w:rPr>
      </w:pPr>
    </w:p>
    <w:p>
      <w:pPr>
        <w:wordWrap w:val="0"/>
        <w:spacing w:line="360" w:lineRule="auto"/>
        <w:ind w:firstLine="480" w:firstLineChars="200"/>
        <w:jc w:val="right"/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000000" w:themeColor="text1"/>
          <w:sz w:val="24"/>
          <w:szCs w:val="24"/>
        </w:rPr>
        <w:t>中国城市轨道交通协会</w:t>
      </w:r>
      <w:r>
        <w:rPr>
          <w:rFonts w:ascii="仿宋" w:hAnsi="仿宋" w:eastAsia="仿宋"/>
          <w:color w:val="000000" w:themeColor="text1"/>
          <w:sz w:val="24"/>
          <w:szCs w:val="24"/>
        </w:rPr>
        <w:t>标准化技术委员会</w:t>
      </w:r>
    </w:p>
    <w:p>
      <w:pPr>
        <w:wordWrap w:val="0"/>
        <w:spacing w:before="156" w:beforeLines="50" w:after="156" w:afterLines="50" w:line="360" w:lineRule="auto"/>
        <w:ind w:firstLine="480" w:firstLineChars="200"/>
        <w:jc w:val="right"/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 xml:space="preserve">2XXX年XX月XX日          </w:t>
      </w:r>
    </w:p>
    <w:p>
      <w:pPr>
        <w:spacing w:line="360" w:lineRule="auto"/>
        <w:rPr>
          <w:rFonts w:ascii="仿宋" w:hAnsi="仿宋" w:eastAsia="仿宋"/>
          <w:b/>
          <w:color w:val="000000" w:themeColor="text1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624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b/>
          <w:sz w:val="24"/>
        </w:rPr>
        <w:t>附件</w:t>
      </w:r>
      <w:r>
        <w:rPr>
          <w:rFonts w:ascii="仿宋" w:hAnsi="仿宋" w:eastAsia="仿宋"/>
          <w:b/>
          <w:sz w:val="24"/>
        </w:rPr>
        <w:t>1</w:t>
      </w:r>
      <w:r>
        <w:rPr>
          <w:rFonts w:hint="eastAsia" w:ascii="仿宋" w:hAnsi="仿宋" w:eastAsia="仿宋"/>
          <w:b/>
          <w:sz w:val="24"/>
        </w:rPr>
        <w:t>-1</w:t>
      </w:r>
      <w:r>
        <w:rPr>
          <w:rFonts w:ascii="仿宋" w:hAnsi="仿宋" w:eastAsia="仿宋"/>
          <w:b/>
          <w:sz w:val="24"/>
        </w:rPr>
        <w:t>：</w:t>
      </w:r>
      <w:r>
        <w:rPr>
          <w:rFonts w:hint="eastAsia" w:ascii="仿宋" w:hAnsi="仿宋" w:eastAsia="仿宋"/>
          <w:b/>
          <w:sz w:val="24"/>
        </w:rPr>
        <w:t>《XXX》</w:t>
      </w:r>
      <w:r>
        <w:rPr>
          <w:rFonts w:hint="eastAsia" w:ascii="仿宋" w:hAnsi="仿宋" w:eastAsia="仿宋"/>
          <w:b/>
          <w:sz w:val="24"/>
          <w:lang w:val="en-US" w:eastAsia="zh-CN"/>
        </w:rPr>
        <w:t>立项</w:t>
      </w:r>
      <w:r>
        <w:rPr>
          <w:rFonts w:ascii="仿宋" w:hAnsi="仿宋" w:eastAsia="仿宋"/>
          <w:b/>
          <w:sz w:val="24"/>
        </w:rPr>
        <w:t>评估详细意见</w:t>
      </w:r>
    </w:p>
    <w:tbl>
      <w:tblPr>
        <w:tblStyle w:val="9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418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75" w:type="dxa"/>
          </w:tcPr>
          <w:p>
            <w:pPr>
              <w:rPr>
                <w:rFonts w:ascii="仿宋" w:hAnsi="仿宋" w:eastAsia="仿宋"/>
                <w:b/>
                <w:color w:val="000000" w:themeColor="text1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2"/>
                <w:szCs w:val="24"/>
              </w:rPr>
              <w:t>序号</w:t>
            </w:r>
          </w:p>
        </w:tc>
        <w:tc>
          <w:tcPr>
            <w:tcW w:w="7418" w:type="dxa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2"/>
                <w:szCs w:val="24"/>
              </w:rPr>
              <w:t>意    见</w:t>
            </w:r>
          </w:p>
        </w:tc>
        <w:tc>
          <w:tcPr>
            <w:tcW w:w="1058" w:type="dxa"/>
          </w:tcPr>
          <w:p>
            <w:pPr>
              <w:rPr>
                <w:rFonts w:ascii="仿宋" w:hAnsi="仿宋" w:eastAsia="仿宋"/>
                <w:b/>
                <w:color w:val="000000" w:themeColor="text1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2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75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color w:val="000000" w:themeColor="text1"/>
                <w:sz w:val="22"/>
                <w:szCs w:val="24"/>
              </w:rPr>
            </w:pPr>
          </w:p>
        </w:tc>
        <w:tc>
          <w:tcPr>
            <w:tcW w:w="7418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2"/>
                <w:szCs w:val="20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4"/>
              </w:rPr>
            </w:pPr>
            <w:r>
              <w:rPr>
                <w:rFonts w:ascii="仿宋" w:hAnsi="仿宋" w:eastAsia="仿宋"/>
                <w:color w:val="000000" w:themeColor="text1"/>
                <w:sz w:val="22"/>
                <w:szCs w:val="24"/>
              </w:rPr>
              <w:t>不赞成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75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color w:val="000000" w:themeColor="text1"/>
                <w:sz w:val="22"/>
                <w:szCs w:val="24"/>
              </w:rPr>
            </w:pPr>
          </w:p>
        </w:tc>
        <w:tc>
          <w:tcPr>
            <w:tcW w:w="7418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2"/>
                <w:szCs w:val="20"/>
              </w:rPr>
            </w:pPr>
          </w:p>
        </w:tc>
        <w:tc>
          <w:tcPr>
            <w:tcW w:w="1058" w:type="dxa"/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75" w:type="dxa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color w:val="000000" w:themeColor="text1"/>
                <w:sz w:val="22"/>
                <w:szCs w:val="24"/>
              </w:rPr>
            </w:pPr>
          </w:p>
        </w:tc>
        <w:tc>
          <w:tcPr>
            <w:tcW w:w="7418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2"/>
                <w:szCs w:val="20"/>
              </w:rPr>
            </w:pPr>
          </w:p>
        </w:tc>
        <w:tc>
          <w:tcPr>
            <w:tcW w:w="1058" w:type="dxa"/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24"/>
              </w:rPr>
            </w:pPr>
          </w:p>
        </w:tc>
      </w:tr>
    </w:tbl>
    <w:p/>
    <w:p/>
    <w:p>
      <w:pPr>
        <w:jc w:val="left"/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b/>
          <w:sz w:val="24"/>
        </w:rPr>
        <w:t>附件1-2</w:t>
      </w:r>
      <w:r>
        <w:rPr>
          <w:rFonts w:ascii="仿宋" w:hAnsi="仿宋" w:eastAsia="仿宋"/>
          <w:b/>
          <w:sz w:val="24"/>
        </w:rPr>
        <w:t>：</w:t>
      </w:r>
      <w:r>
        <w:rPr>
          <w:rFonts w:hint="eastAsia" w:ascii="仿宋" w:hAnsi="仿宋" w:eastAsia="仿宋"/>
          <w:b/>
          <w:sz w:val="24"/>
        </w:rPr>
        <w:t>《</w:t>
      </w:r>
      <w:r>
        <w:rPr>
          <w:rFonts w:hint="eastAsia" w:ascii="仿宋" w:hAnsi="仿宋" w:eastAsia="仿宋"/>
          <w:b/>
          <w:kern w:val="0"/>
          <w:sz w:val="24"/>
          <w:szCs w:val="24"/>
        </w:rPr>
        <w:t>XXX</w:t>
      </w:r>
      <w:r>
        <w:rPr>
          <w:rFonts w:hint="eastAsia" w:ascii="仿宋" w:hAnsi="仿宋" w:eastAsia="仿宋"/>
          <w:b/>
          <w:sz w:val="24"/>
        </w:rPr>
        <w:t>》</w:t>
      </w:r>
      <w:r>
        <w:rPr>
          <w:rFonts w:hint="eastAsia" w:ascii="仿宋" w:hAnsi="仿宋" w:eastAsia="仿宋"/>
          <w:b/>
          <w:sz w:val="24"/>
          <w:lang w:val="en-US" w:eastAsia="zh-CN"/>
        </w:rPr>
        <w:t>立项</w:t>
      </w:r>
      <w:r>
        <w:rPr>
          <w:rFonts w:ascii="仿宋" w:hAnsi="仿宋" w:eastAsia="仿宋"/>
          <w:b/>
          <w:sz w:val="24"/>
        </w:rPr>
        <w:t>评估详细意见</w:t>
      </w:r>
    </w:p>
    <w:tbl>
      <w:tblPr>
        <w:tblStyle w:val="9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447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</w:tcPr>
          <w:p>
            <w:pPr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序号</w:t>
            </w:r>
          </w:p>
        </w:tc>
        <w:tc>
          <w:tcPr>
            <w:tcW w:w="7447" w:type="dxa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意    见</w:t>
            </w:r>
          </w:p>
        </w:tc>
        <w:tc>
          <w:tcPr>
            <w:tcW w:w="1058" w:type="dxa"/>
          </w:tcPr>
          <w:p>
            <w:pPr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7447" w:type="dxa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0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不赞成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7447" w:type="dxa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0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7447" w:type="dxa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0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</w:tbl>
    <w:p/>
    <w:p/>
    <w:p>
      <w:pPr>
        <w:jc w:val="left"/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b/>
          <w:sz w:val="24"/>
        </w:rPr>
        <w:t>附件1-3</w:t>
      </w:r>
      <w:r>
        <w:rPr>
          <w:rFonts w:ascii="仿宋" w:hAnsi="仿宋" w:eastAsia="仿宋"/>
          <w:b/>
          <w:sz w:val="24"/>
        </w:rPr>
        <w:t>：</w:t>
      </w:r>
      <w:r>
        <w:rPr>
          <w:rFonts w:hint="eastAsia" w:ascii="仿宋" w:hAnsi="仿宋" w:eastAsia="仿宋"/>
          <w:b/>
          <w:sz w:val="24"/>
        </w:rPr>
        <w:t>《</w:t>
      </w:r>
      <w:r>
        <w:rPr>
          <w:rFonts w:hint="eastAsia" w:ascii="仿宋" w:hAnsi="仿宋" w:eastAsia="仿宋"/>
          <w:b/>
          <w:kern w:val="0"/>
          <w:sz w:val="24"/>
          <w:szCs w:val="24"/>
        </w:rPr>
        <w:t>XXX</w:t>
      </w:r>
      <w:r>
        <w:rPr>
          <w:rFonts w:hint="eastAsia" w:ascii="仿宋" w:hAnsi="仿宋" w:eastAsia="仿宋"/>
          <w:b/>
          <w:sz w:val="24"/>
        </w:rPr>
        <w:t>》</w:t>
      </w:r>
      <w:r>
        <w:rPr>
          <w:rFonts w:hint="eastAsia" w:ascii="仿宋" w:hAnsi="仿宋" w:eastAsia="仿宋"/>
          <w:b/>
          <w:sz w:val="24"/>
          <w:lang w:val="en-US" w:eastAsia="zh-CN"/>
        </w:rPr>
        <w:t>立项</w:t>
      </w:r>
      <w:r>
        <w:rPr>
          <w:rFonts w:ascii="仿宋" w:hAnsi="仿宋" w:eastAsia="仿宋"/>
          <w:b/>
          <w:sz w:val="24"/>
        </w:rPr>
        <w:t>评估详细意见</w:t>
      </w:r>
    </w:p>
    <w:tbl>
      <w:tblPr>
        <w:tblStyle w:val="9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447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</w:tcPr>
          <w:p>
            <w:pPr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序号</w:t>
            </w:r>
          </w:p>
        </w:tc>
        <w:tc>
          <w:tcPr>
            <w:tcW w:w="7447" w:type="dxa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意    见</w:t>
            </w:r>
          </w:p>
        </w:tc>
        <w:tc>
          <w:tcPr>
            <w:tcW w:w="1058" w:type="dxa"/>
          </w:tcPr>
          <w:p>
            <w:pPr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</w:tcPr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7447" w:type="dxa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0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不赞成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</w:tcPr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7447" w:type="dxa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0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</w:tcPr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7447" w:type="dxa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0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</w:tbl>
    <w:p/>
    <w:p/>
    <w:p>
      <w:pPr>
        <w:jc w:val="left"/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b/>
          <w:sz w:val="24"/>
        </w:rPr>
        <w:t>附件1-4</w:t>
      </w:r>
      <w:r>
        <w:rPr>
          <w:rFonts w:ascii="仿宋" w:hAnsi="仿宋" w:eastAsia="仿宋"/>
          <w:b/>
          <w:sz w:val="24"/>
        </w:rPr>
        <w:t>：</w:t>
      </w:r>
      <w:r>
        <w:rPr>
          <w:rFonts w:hint="eastAsia" w:ascii="仿宋" w:hAnsi="仿宋" w:eastAsia="仿宋"/>
          <w:b/>
          <w:sz w:val="24"/>
        </w:rPr>
        <w:t>《</w:t>
      </w:r>
      <w:r>
        <w:rPr>
          <w:rFonts w:hint="eastAsia" w:ascii="仿宋" w:hAnsi="仿宋" w:eastAsia="仿宋"/>
          <w:b/>
          <w:kern w:val="0"/>
          <w:sz w:val="24"/>
          <w:szCs w:val="24"/>
        </w:rPr>
        <w:t>XXX</w:t>
      </w:r>
      <w:r>
        <w:rPr>
          <w:rFonts w:hint="eastAsia" w:ascii="仿宋" w:hAnsi="仿宋" w:eastAsia="仿宋"/>
          <w:b/>
          <w:sz w:val="24"/>
        </w:rPr>
        <w:t>》</w:t>
      </w:r>
      <w:r>
        <w:rPr>
          <w:rFonts w:hint="eastAsia" w:ascii="仿宋" w:hAnsi="仿宋" w:eastAsia="仿宋"/>
          <w:b/>
          <w:sz w:val="24"/>
          <w:lang w:val="en-US" w:eastAsia="zh-CN"/>
        </w:rPr>
        <w:t>立项</w:t>
      </w:r>
      <w:r>
        <w:rPr>
          <w:rFonts w:ascii="仿宋" w:hAnsi="仿宋" w:eastAsia="仿宋"/>
          <w:b/>
          <w:sz w:val="24"/>
        </w:rPr>
        <w:t>评估详细意见</w:t>
      </w:r>
    </w:p>
    <w:tbl>
      <w:tblPr>
        <w:tblStyle w:val="9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447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</w:tcPr>
          <w:p>
            <w:pPr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序号</w:t>
            </w:r>
          </w:p>
        </w:tc>
        <w:tc>
          <w:tcPr>
            <w:tcW w:w="7447" w:type="dxa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意    见</w:t>
            </w:r>
          </w:p>
        </w:tc>
        <w:tc>
          <w:tcPr>
            <w:tcW w:w="1058" w:type="dxa"/>
          </w:tcPr>
          <w:p>
            <w:pPr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7447" w:type="dxa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0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不赞成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7447" w:type="dxa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0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7447" w:type="dxa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0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287274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  <w:r>
          <w:rPr>
            <w:rFonts w:hint="eastAsia"/>
          </w:rPr>
          <w:t xml:space="preserve"> </w:t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676"/>
    <w:multiLevelType w:val="multilevel"/>
    <w:tmpl w:val="1A22467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3A7680"/>
    <w:multiLevelType w:val="multilevel"/>
    <w:tmpl w:val="5F3A768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1C2240"/>
    <w:multiLevelType w:val="multilevel"/>
    <w:tmpl w:val="621C224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CA3783"/>
    <w:multiLevelType w:val="multilevel"/>
    <w:tmpl w:val="70CA378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6E0"/>
    <w:rsid w:val="00020D98"/>
    <w:rsid w:val="00023B92"/>
    <w:rsid w:val="0002696F"/>
    <w:rsid w:val="0003047E"/>
    <w:rsid w:val="00040977"/>
    <w:rsid w:val="00041D28"/>
    <w:rsid w:val="000452BA"/>
    <w:rsid w:val="00045984"/>
    <w:rsid w:val="00055098"/>
    <w:rsid w:val="00061FC4"/>
    <w:rsid w:val="00063977"/>
    <w:rsid w:val="00066E58"/>
    <w:rsid w:val="00067E7F"/>
    <w:rsid w:val="00074E50"/>
    <w:rsid w:val="000830C5"/>
    <w:rsid w:val="0008313B"/>
    <w:rsid w:val="00083210"/>
    <w:rsid w:val="000856E9"/>
    <w:rsid w:val="000859CF"/>
    <w:rsid w:val="00085AE6"/>
    <w:rsid w:val="00090A95"/>
    <w:rsid w:val="00094730"/>
    <w:rsid w:val="00095563"/>
    <w:rsid w:val="000A0834"/>
    <w:rsid w:val="000A3288"/>
    <w:rsid w:val="000A37FC"/>
    <w:rsid w:val="000B1307"/>
    <w:rsid w:val="000C2A24"/>
    <w:rsid w:val="000C2A7F"/>
    <w:rsid w:val="000C4484"/>
    <w:rsid w:val="000D0C82"/>
    <w:rsid w:val="000D2710"/>
    <w:rsid w:val="000D2F46"/>
    <w:rsid w:val="000E0531"/>
    <w:rsid w:val="000E0DFA"/>
    <w:rsid w:val="000E1BDA"/>
    <w:rsid w:val="000E46CB"/>
    <w:rsid w:val="000E4EFB"/>
    <w:rsid w:val="000E5C5A"/>
    <w:rsid w:val="000E63AB"/>
    <w:rsid w:val="000F300B"/>
    <w:rsid w:val="000F6800"/>
    <w:rsid w:val="00101F6B"/>
    <w:rsid w:val="001113E7"/>
    <w:rsid w:val="00111BBB"/>
    <w:rsid w:val="00112567"/>
    <w:rsid w:val="001139B0"/>
    <w:rsid w:val="00113F40"/>
    <w:rsid w:val="00117DC2"/>
    <w:rsid w:val="0012512F"/>
    <w:rsid w:val="001257FA"/>
    <w:rsid w:val="00136F8F"/>
    <w:rsid w:val="001378E7"/>
    <w:rsid w:val="00137FBB"/>
    <w:rsid w:val="0014469B"/>
    <w:rsid w:val="0014784F"/>
    <w:rsid w:val="00150BF1"/>
    <w:rsid w:val="00154302"/>
    <w:rsid w:val="00154616"/>
    <w:rsid w:val="00154D58"/>
    <w:rsid w:val="001772B5"/>
    <w:rsid w:val="00181B13"/>
    <w:rsid w:val="00183253"/>
    <w:rsid w:val="0018339B"/>
    <w:rsid w:val="00194E24"/>
    <w:rsid w:val="00195211"/>
    <w:rsid w:val="0019545B"/>
    <w:rsid w:val="00197894"/>
    <w:rsid w:val="001A13FA"/>
    <w:rsid w:val="001A2AA5"/>
    <w:rsid w:val="001A3BFE"/>
    <w:rsid w:val="001A4B06"/>
    <w:rsid w:val="001B35E1"/>
    <w:rsid w:val="001B73CC"/>
    <w:rsid w:val="001C5981"/>
    <w:rsid w:val="001C7543"/>
    <w:rsid w:val="001D156E"/>
    <w:rsid w:val="001D2D58"/>
    <w:rsid w:val="001D7538"/>
    <w:rsid w:val="001E0AE1"/>
    <w:rsid w:val="001E1A11"/>
    <w:rsid w:val="001E24D6"/>
    <w:rsid w:val="001E3426"/>
    <w:rsid w:val="001E4068"/>
    <w:rsid w:val="001F708D"/>
    <w:rsid w:val="00200B25"/>
    <w:rsid w:val="00202C93"/>
    <w:rsid w:val="00220CFE"/>
    <w:rsid w:val="00222D20"/>
    <w:rsid w:val="002265E7"/>
    <w:rsid w:val="00235D5F"/>
    <w:rsid w:val="00245EF7"/>
    <w:rsid w:val="0025046A"/>
    <w:rsid w:val="002535EF"/>
    <w:rsid w:val="002566B8"/>
    <w:rsid w:val="00260575"/>
    <w:rsid w:val="00260C37"/>
    <w:rsid w:val="00265402"/>
    <w:rsid w:val="00266C64"/>
    <w:rsid w:val="002742A2"/>
    <w:rsid w:val="00274C7D"/>
    <w:rsid w:val="00282ED7"/>
    <w:rsid w:val="0029111C"/>
    <w:rsid w:val="00294492"/>
    <w:rsid w:val="00295974"/>
    <w:rsid w:val="002963ED"/>
    <w:rsid w:val="002A77AA"/>
    <w:rsid w:val="002B1B59"/>
    <w:rsid w:val="002B5A9F"/>
    <w:rsid w:val="002C28E9"/>
    <w:rsid w:val="002C34CA"/>
    <w:rsid w:val="002C5566"/>
    <w:rsid w:val="002C683A"/>
    <w:rsid w:val="002D2BDE"/>
    <w:rsid w:val="002D38E4"/>
    <w:rsid w:val="002D4CD8"/>
    <w:rsid w:val="002D7747"/>
    <w:rsid w:val="002E0716"/>
    <w:rsid w:val="002E10C7"/>
    <w:rsid w:val="002E2C7F"/>
    <w:rsid w:val="002E6C44"/>
    <w:rsid w:val="003000F2"/>
    <w:rsid w:val="00301B4A"/>
    <w:rsid w:val="00302D31"/>
    <w:rsid w:val="00315D33"/>
    <w:rsid w:val="00324213"/>
    <w:rsid w:val="00324D9D"/>
    <w:rsid w:val="0032508A"/>
    <w:rsid w:val="003326F2"/>
    <w:rsid w:val="003360FE"/>
    <w:rsid w:val="003368C3"/>
    <w:rsid w:val="00337A6D"/>
    <w:rsid w:val="00341921"/>
    <w:rsid w:val="00343F63"/>
    <w:rsid w:val="003462D7"/>
    <w:rsid w:val="0034698F"/>
    <w:rsid w:val="00362201"/>
    <w:rsid w:val="00366BC3"/>
    <w:rsid w:val="003825D9"/>
    <w:rsid w:val="00382DC5"/>
    <w:rsid w:val="003839B7"/>
    <w:rsid w:val="00384F17"/>
    <w:rsid w:val="00394C2A"/>
    <w:rsid w:val="00396ECB"/>
    <w:rsid w:val="003979DF"/>
    <w:rsid w:val="003A08D3"/>
    <w:rsid w:val="003B0E90"/>
    <w:rsid w:val="003B1EBD"/>
    <w:rsid w:val="003B55C5"/>
    <w:rsid w:val="003B6287"/>
    <w:rsid w:val="003C5141"/>
    <w:rsid w:val="003C62C9"/>
    <w:rsid w:val="003D3154"/>
    <w:rsid w:val="003D58F2"/>
    <w:rsid w:val="003E18FE"/>
    <w:rsid w:val="003E2119"/>
    <w:rsid w:val="003E3BAD"/>
    <w:rsid w:val="003E4B62"/>
    <w:rsid w:val="003F3029"/>
    <w:rsid w:val="003F475D"/>
    <w:rsid w:val="00400360"/>
    <w:rsid w:val="00402E04"/>
    <w:rsid w:val="00414362"/>
    <w:rsid w:val="00414F5C"/>
    <w:rsid w:val="00417061"/>
    <w:rsid w:val="00423258"/>
    <w:rsid w:val="004315BB"/>
    <w:rsid w:val="00432B75"/>
    <w:rsid w:val="00432C5A"/>
    <w:rsid w:val="00434919"/>
    <w:rsid w:val="0044035F"/>
    <w:rsid w:val="004423D2"/>
    <w:rsid w:val="00452F70"/>
    <w:rsid w:val="00455BC1"/>
    <w:rsid w:val="004568D3"/>
    <w:rsid w:val="00460853"/>
    <w:rsid w:val="00461917"/>
    <w:rsid w:val="00476922"/>
    <w:rsid w:val="00484F27"/>
    <w:rsid w:val="004851ED"/>
    <w:rsid w:val="00492EDD"/>
    <w:rsid w:val="00494423"/>
    <w:rsid w:val="0049632D"/>
    <w:rsid w:val="004975ED"/>
    <w:rsid w:val="004B176F"/>
    <w:rsid w:val="004B4369"/>
    <w:rsid w:val="004C06F8"/>
    <w:rsid w:val="004C2BE0"/>
    <w:rsid w:val="004C48DC"/>
    <w:rsid w:val="004D4D60"/>
    <w:rsid w:val="004E0120"/>
    <w:rsid w:val="004E3317"/>
    <w:rsid w:val="004F0B87"/>
    <w:rsid w:val="004F240F"/>
    <w:rsid w:val="004F6771"/>
    <w:rsid w:val="00501C4F"/>
    <w:rsid w:val="00503559"/>
    <w:rsid w:val="00504DDB"/>
    <w:rsid w:val="00510875"/>
    <w:rsid w:val="005122D3"/>
    <w:rsid w:val="00516B76"/>
    <w:rsid w:val="005215F5"/>
    <w:rsid w:val="00526C62"/>
    <w:rsid w:val="00534BAC"/>
    <w:rsid w:val="005409FB"/>
    <w:rsid w:val="005623D0"/>
    <w:rsid w:val="00565936"/>
    <w:rsid w:val="005675EA"/>
    <w:rsid w:val="005676EC"/>
    <w:rsid w:val="00570164"/>
    <w:rsid w:val="00581C58"/>
    <w:rsid w:val="00582962"/>
    <w:rsid w:val="00592361"/>
    <w:rsid w:val="00595FA2"/>
    <w:rsid w:val="005A0C3B"/>
    <w:rsid w:val="005A2FA0"/>
    <w:rsid w:val="005B31D2"/>
    <w:rsid w:val="005B3C6D"/>
    <w:rsid w:val="005B67B1"/>
    <w:rsid w:val="005C08F8"/>
    <w:rsid w:val="005C0AD4"/>
    <w:rsid w:val="005C12D4"/>
    <w:rsid w:val="005C1F3A"/>
    <w:rsid w:val="005D0909"/>
    <w:rsid w:val="005D27FD"/>
    <w:rsid w:val="005D2FFE"/>
    <w:rsid w:val="005E123B"/>
    <w:rsid w:val="005E4184"/>
    <w:rsid w:val="005E460C"/>
    <w:rsid w:val="005F1153"/>
    <w:rsid w:val="005F2281"/>
    <w:rsid w:val="005F451B"/>
    <w:rsid w:val="00607016"/>
    <w:rsid w:val="00611426"/>
    <w:rsid w:val="00614F9C"/>
    <w:rsid w:val="00623E57"/>
    <w:rsid w:val="00626070"/>
    <w:rsid w:val="006319C8"/>
    <w:rsid w:val="00632EA3"/>
    <w:rsid w:val="00634FE0"/>
    <w:rsid w:val="0063519E"/>
    <w:rsid w:val="006445FE"/>
    <w:rsid w:val="00646E64"/>
    <w:rsid w:val="006522CB"/>
    <w:rsid w:val="00653B23"/>
    <w:rsid w:val="00656C4E"/>
    <w:rsid w:val="00671BB7"/>
    <w:rsid w:val="006733D0"/>
    <w:rsid w:val="006919FF"/>
    <w:rsid w:val="00697B31"/>
    <w:rsid w:val="006A1096"/>
    <w:rsid w:val="006A302F"/>
    <w:rsid w:val="006A45E2"/>
    <w:rsid w:val="006A6E1F"/>
    <w:rsid w:val="006A7A2A"/>
    <w:rsid w:val="006B1132"/>
    <w:rsid w:val="006B371D"/>
    <w:rsid w:val="006B3D6D"/>
    <w:rsid w:val="006B524B"/>
    <w:rsid w:val="006B533B"/>
    <w:rsid w:val="006B61BF"/>
    <w:rsid w:val="006B76B8"/>
    <w:rsid w:val="006D166D"/>
    <w:rsid w:val="006D650F"/>
    <w:rsid w:val="006E4FB9"/>
    <w:rsid w:val="006F194C"/>
    <w:rsid w:val="006F48D9"/>
    <w:rsid w:val="006F6B91"/>
    <w:rsid w:val="006F6D97"/>
    <w:rsid w:val="00700D0E"/>
    <w:rsid w:val="00703FF2"/>
    <w:rsid w:val="00706B59"/>
    <w:rsid w:val="007110FF"/>
    <w:rsid w:val="007176C5"/>
    <w:rsid w:val="00742D8C"/>
    <w:rsid w:val="007456E0"/>
    <w:rsid w:val="0075022D"/>
    <w:rsid w:val="0075197D"/>
    <w:rsid w:val="00755BC6"/>
    <w:rsid w:val="00760C5D"/>
    <w:rsid w:val="0076247F"/>
    <w:rsid w:val="007636B1"/>
    <w:rsid w:val="00765D0C"/>
    <w:rsid w:val="00766A07"/>
    <w:rsid w:val="00775D7C"/>
    <w:rsid w:val="00780424"/>
    <w:rsid w:val="00780DED"/>
    <w:rsid w:val="00781AA5"/>
    <w:rsid w:val="007838EA"/>
    <w:rsid w:val="00783D17"/>
    <w:rsid w:val="00784F1B"/>
    <w:rsid w:val="007857E9"/>
    <w:rsid w:val="0078613A"/>
    <w:rsid w:val="007905CD"/>
    <w:rsid w:val="00793946"/>
    <w:rsid w:val="00795629"/>
    <w:rsid w:val="007A2AE6"/>
    <w:rsid w:val="007A2E2C"/>
    <w:rsid w:val="007A34A5"/>
    <w:rsid w:val="007A7B21"/>
    <w:rsid w:val="007B5402"/>
    <w:rsid w:val="007B5C01"/>
    <w:rsid w:val="007C76E9"/>
    <w:rsid w:val="007C7DBC"/>
    <w:rsid w:val="007D7D89"/>
    <w:rsid w:val="007E3036"/>
    <w:rsid w:val="007E3382"/>
    <w:rsid w:val="007F0423"/>
    <w:rsid w:val="007F133E"/>
    <w:rsid w:val="00800B58"/>
    <w:rsid w:val="008029AB"/>
    <w:rsid w:val="00804ECE"/>
    <w:rsid w:val="00806CBB"/>
    <w:rsid w:val="008073FE"/>
    <w:rsid w:val="008128CF"/>
    <w:rsid w:val="008145F7"/>
    <w:rsid w:val="008172AD"/>
    <w:rsid w:val="008233F4"/>
    <w:rsid w:val="00826D17"/>
    <w:rsid w:val="008316C3"/>
    <w:rsid w:val="00832D12"/>
    <w:rsid w:val="00832D20"/>
    <w:rsid w:val="00833D70"/>
    <w:rsid w:val="0084227A"/>
    <w:rsid w:val="00842856"/>
    <w:rsid w:val="0084300B"/>
    <w:rsid w:val="00844E79"/>
    <w:rsid w:val="00852C68"/>
    <w:rsid w:val="00856EE7"/>
    <w:rsid w:val="00857AB1"/>
    <w:rsid w:val="008603B5"/>
    <w:rsid w:val="00860634"/>
    <w:rsid w:val="00861363"/>
    <w:rsid w:val="00863935"/>
    <w:rsid w:val="008757FC"/>
    <w:rsid w:val="00881E54"/>
    <w:rsid w:val="008825C2"/>
    <w:rsid w:val="00885E46"/>
    <w:rsid w:val="008877F9"/>
    <w:rsid w:val="00893BCB"/>
    <w:rsid w:val="00894EE3"/>
    <w:rsid w:val="008A17CF"/>
    <w:rsid w:val="008B531E"/>
    <w:rsid w:val="008B5C2F"/>
    <w:rsid w:val="008B5CCB"/>
    <w:rsid w:val="008B79D9"/>
    <w:rsid w:val="008C2A32"/>
    <w:rsid w:val="008D62AC"/>
    <w:rsid w:val="008E1558"/>
    <w:rsid w:val="008E28F7"/>
    <w:rsid w:val="008E6232"/>
    <w:rsid w:val="008E6E38"/>
    <w:rsid w:val="008E7CD9"/>
    <w:rsid w:val="008F3EE0"/>
    <w:rsid w:val="00900627"/>
    <w:rsid w:val="009006D1"/>
    <w:rsid w:val="00904202"/>
    <w:rsid w:val="00904A97"/>
    <w:rsid w:val="00905CF4"/>
    <w:rsid w:val="009158A7"/>
    <w:rsid w:val="00921EDF"/>
    <w:rsid w:val="009267EA"/>
    <w:rsid w:val="00932699"/>
    <w:rsid w:val="009409E2"/>
    <w:rsid w:val="009500C0"/>
    <w:rsid w:val="0095106E"/>
    <w:rsid w:val="00954A21"/>
    <w:rsid w:val="00956E64"/>
    <w:rsid w:val="0095766E"/>
    <w:rsid w:val="009643E3"/>
    <w:rsid w:val="0096521F"/>
    <w:rsid w:val="00975F32"/>
    <w:rsid w:val="009774DB"/>
    <w:rsid w:val="009800E3"/>
    <w:rsid w:val="00982A44"/>
    <w:rsid w:val="009831D4"/>
    <w:rsid w:val="009840C6"/>
    <w:rsid w:val="00991170"/>
    <w:rsid w:val="009941B5"/>
    <w:rsid w:val="00996FFD"/>
    <w:rsid w:val="009978CF"/>
    <w:rsid w:val="009A10C8"/>
    <w:rsid w:val="009A4006"/>
    <w:rsid w:val="009B3225"/>
    <w:rsid w:val="009B4F2B"/>
    <w:rsid w:val="009C48A7"/>
    <w:rsid w:val="009D72D8"/>
    <w:rsid w:val="009F1177"/>
    <w:rsid w:val="009F4826"/>
    <w:rsid w:val="009F7DCF"/>
    <w:rsid w:val="00A02059"/>
    <w:rsid w:val="00A11FED"/>
    <w:rsid w:val="00A15EEF"/>
    <w:rsid w:val="00A173E8"/>
    <w:rsid w:val="00A17E0A"/>
    <w:rsid w:val="00A23674"/>
    <w:rsid w:val="00A262EA"/>
    <w:rsid w:val="00A311D3"/>
    <w:rsid w:val="00A32B94"/>
    <w:rsid w:val="00A33D94"/>
    <w:rsid w:val="00A40CA3"/>
    <w:rsid w:val="00A41A47"/>
    <w:rsid w:val="00A44846"/>
    <w:rsid w:val="00A45402"/>
    <w:rsid w:val="00A50D5B"/>
    <w:rsid w:val="00A56C56"/>
    <w:rsid w:val="00A56E33"/>
    <w:rsid w:val="00A63CE6"/>
    <w:rsid w:val="00A675EF"/>
    <w:rsid w:val="00A846F6"/>
    <w:rsid w:val="00A86959"/>
    <w:rsid w:val="00A86E0C"/>
    <w:rsid w:val="00A87A44"/>
    <w:rsid w:val="00A87B3E"/>
    <w:rsid w:val="00AA3387"/>
    <w:rsid w:val="00AB1748"/>
    <w:rsid w:val="00AC342A"/>
    <w:rsid w:val="00AC4C75"/>
    <w:rsid w:val="00AD2F32"/>
    <w:rsid w:val="00AD7871"/>
    <w:rsid w:val="00AE2DCE"/>
    <w:rsid w:val="00AE3BB1"/>
    <w:rsid w:val="00AF67B8"/>
    <w:rsid w:val="00AF6FE2"/>
    <w:rsid w:val="00B01CC2"/>
    <w:rsid w:val="00B071F6"/>
    <w:rsid w:val="00B072CF"/>
    <w:rsid w:val="00B12486"/>
    <w:rsid w:val="00B125C8"/>
    <w:rsid w:val="00B1277F"/>
    <w:rsid w:val="00B14B2D"/>
    <w:rsid w:val="00B16B06"/>
    <w:rsid w:val="00B20EB0"/>
    <w:rsid w:val="00B252D9"/>
    <w:rsid w:val="00B25CFC"/>
    <w:rsid w:val="00B42229"/>
    <w:rsid w:val="00B42B6F"/>
    <w:rsid w:val="00B43F9E"/>
    <w:rsid w:val="00B47D23"/>
    <w:rsid w:val="00B504F4"/>
    <w:rsid w:val="00B54FA0"/>
    <w:rsid w:val="00B617F8"/>
    <w:rsid w:val="00B638B0"/>
    <w:rsid w:val="00B64218"/>
    <w:rsid w:val="00B6462B"/>
    <w:rsid w:val="00B70E7D"/>
    <w:rsid w:val="00B738CF"/>
    <w:rsid w:val="00B74026"/>
    <w:rsid w:val="00B75F67"/>
    <w:rsid w:val="00B82B6E"/>
    <w:rsid w:val="00B8311A"/>
    <w:rsid w:val="00B83887"/>
    <w:rsid w:val="00B8526C"/>
    <w:rsid w:val="00B9316F"/>
    <w:rsid w:val="00BA4D24"/>
    <w:rsid w:val="00BB1D5A"/>
    <w:rsid w:val="00BB775B"/>
    <w:rsid w:val="00BC16FC"/>
    <w:rsid w:val="00BC4EFB"/>
    <w:rsid w:val="00BD0069"/>
    <w:rsid w:val="00BD016D"/>
    <w:rsid w:val="00BD627F"/>
    <w:rsid w:val="00BD7BD3"/>
    <w:rsid w:val="00BE0FC4"/>
    <w:rsid w:val="00BE2C72"/>
    <w:rsid w:val="00BE4EEB"/>
    <w:rsid w:val="00BE5B33"/>
    <w:rsid w:val="00BF6A89"/>
    <w:rsid w:val="00BF725B"/>
    <w:rsid w:val="00BF75DA"/>
    <w:rsid w:val="00C01FF9"/>
    <w:rsid w:val="00C04A79"/>
    <w:rsid w:val="00C0697C"/>
    <w:rsid w:val="00C2117C"/>
    <w:rsid w:val="00C248DE"/>
    <w:rsid w:val="00C26032"/>
    <w:rsid w:val="00C45408"/>
    <w:rsid w:val="00C45BCF"/>
    <w:rsid w:val="00C45F73"/>
    <w:rsid w:val="00C50F49"/>
    <w:rsid w:val="00C52E47"/>
    <w:rsid w:val="00C66E2A"/>
    <w:rsid w:val="00C94BA1"/>
    <w:rsid w:val="00CA6412"/>
    <w:rsid w:val="00CB77EA"/>
    <w:rsid w:val="00CD07AF"/>
    <w:rsid w:val="00CD131E"/>
    <w:rsid w:val="00CD4032"/>
    <w:rsid w:val="00CD4542"/>
    <w:rsid w:val="00CD5AFC"/>
    <w:rsid w:val="00CD6D04"/>
    <w:rsid w:val="00CD7BD0"/>
    <w:rsid w:val="00CE2172"/>
    <w:rsid w:val="00CF24F3"/>
    <w:rsid w:val="00CF49F3"/>
    <w:rsid w:val="00D003F0"/>
    <w:rsid w:val="00D02643"/>
    <w:rsid w:val="00D07A02"/>
    <w:rsid w:val="00D12A55"/>
    <w:rsid w:val="00D13C22"/>
    <w:rsid w:val="00D14972"/>
    <w:rsid w:val="00D16969"/>
    <w:rsid w:val="00D1793E"/>
    <w:rsid w:val="00D212DD"/>
    <w:rsid w:val="00D2639C"/>
    <w:rsid w:val="00D3292F"/>
    <w:rsid w:val="00D35551"/>
    <w:rsid w:val="00D37EA7"/>
    <w:rsid w:val="00D41361"/>
    <w:rsid w:val="00D415F7"/>
    <w:rsid w:val="00D45BFD"/>
    <w:rsid w:val="00D46392"/>
    <w:rsid w:val="00D46A89"/>
    <w:rsid w:val="00D47B06"/>
    <w:rsid w:val="00D51210"/>
    <w:rsid w:val="00D554DA"/>
    <w:rsid w:val="00D60C42"/>
    <w:rsid w:val="00D60C4D"/>
    <w:rsid w:val="00D6720D"/>
    <w:rsid w:val="00D73C9C"/>
    <w:rsid w:val="00D746E5"/>
    <w:rsid w:val="00D82FA3"/>
    <w:rsid w:val="00D91CB3"/>
    <w:rsid w:val="00D9342F"/>
    <w:rsid w:val="00D93527"/>
    <w:rsid w:val="00D952E5"/>
    <w:rsid w:val="00D96CA9"/>
    <w:rsid w:val="00DA1908"/>
    <w:rsid w:val="00DA510B"/>
    <w:rsid w:val="00DB6040"/>
    <w:rsid w:val="00DC53E2"/>
    <w:rsid w:val="00DD04CA"/>
    <w:rsid w:val="00DD1C0F"/>
    <w:rsid w:val="00DD2D5B"/>
    <w:rsid w:val="00DD5862"/>
    <w:rsid w:val="00DD6D42"/>
    <w:rsid w:val="00DE07F0"/>
    <w:rsid w:val="00DE278F"/>
    <w:rsid w:val="00DE51D9"/>
    <w:rsid w:val="00DE61A1"/>
    <w:rsid w:val="00DF2639"/>
    <w:rsid w:val="00DF768A"/>
    <w:rsid w:val="00E03AA6"/>
    <w:rsid w:val="00E07BE1"/>
    <w:rsid w:val="00E07D02"/>
    <w:rsid w:val="00E124B6"/>
    <w:rsid w:val="00E125FA"/>
    <w:rsid w:val="00E12650"/>
    <w:rsid w:val="00E13592"/>
    <w:rsid w:val="00E2558D"/>
    <w:rsid w:val="00E31A9C"/>
    <w:rsid w:val="00E32481"/>
    <w:rsid w:val="00E3382D"/>
    <w:rsid w:val="00E34A95"/>
    <w:rsid w:val="00E35A63"/>
    <w:rsid w:val="00E41167"/>
    <w:rsid w:val="00E41A50"/>
    <w:rsid w:val="00E42F0F"/>
    <w:rsid w:val="00E4601B"/>
    <w:rsid w:val="00E47696"/>
    <w:rsid w:val="00E502C0"/>
    <w:rsid w:val="00E5132E"/>
    <w:rsid w:val="00E57512"/>
    <w:rsid w:val="00E6232D"/>
    <w:rsid w:val="00E70230"/>
    <w:rsid w:val="00E704CC"/>
    <w:rsid w:val="00E704FF"/>
    <w:rsid w:val="00E755C9"/>
    <w:rsid w:val="00E76169"/>
    <w:rsid w:val="00E76738"/>
    <w:rsid w:val="00E820D6"/>
    <w:rsid w:val="00E86052"/>
    <w:rsid w:val="00E951AE"/>
    <w:rsid w:val="00EA1E11"/>
    <w:rsid w:val="00EA60C9"/>
    <w:rsid w:val="00EB1C0F"/>
    <w:rsid w:val="00EB73E3"/>
    <w:rsid w:val="00EC350A"/>
    <w:rsid w:val="00EC37B1"/>
    <w:rsid w:val="00EC3FCB"/>
    <w:rsid w:val="00EC5C98"/>
    <w:rsid w:val="00ED0E9B"/>
    <w:rsid w:val="00ED64C1"/>
    <w:rsid w:val="00ED7B1C"/>
    <w:rsid w:val="00EE5303"/>
    <w:rsid w:val="00EF36F5"/>
    <w:rsid w:val="00F017AA"/>
    <w:rsid w:val="00F049FB"/>
    <w:rsid w:val="00F07649"/>
    <w:rsid w:val="00F079AB"/>
    <w:rsid w:val="00F16B5C"/>
    <w:rsid w:val="00F3177B"/>
    <w:rsid w:val="00F32577"/>
    <w:rsid w:val="00F32E97"/>
    <w:rsid w:val="00F3573E"/>
    <w:rsid w:val="00F4289A"/>
    <w:rsid w:val="00F601A1"/>
    <w:rsid w:val="00F63013"/>
    <w:rsid w:val="00F66D7A"/>
    <w:rsid w:val="00F677B1"/>
    <w:rsid w:val="00F80D7D"/>
    <w:rsid w:val="00F8222E"/>
    <w:rsid w:val="00F86292"/>
    <w:rsid w:val="00F866D7"/>
    <w:rsid w:val="00F91C54"/>
    <w:rsid w:val="00F94AA4"/>
    <w:rsid w:val="00F95070"/>
    <w:rsid w:val="00F95CD2"/>
    <w:rsid w:val="00F973CA"/>
    <w:rsid w:val="00FA52EB"/>
    <w:rsid w:val="00FA7030"/>
    <w:rsid w:val="00FB0B51"/>
    <w:rsid w:val="00FB2677"/>
    <w:rsid w:val="00FC5505"/>
    <w:rsid w:val="00FC5DFC"/>
    <w:rsid w:val="00FC6412"/>
    <w:rsid w:val="00FD33B7"/>
    <w:rsid w:val="00FD4DB4"/>
    <w:rsid w:val="00FD6584"/>
    <w:rsid w:val="00FE2AD2"/>
    <w:rsid w:val="00FE2FA6"/>
    <w:rsid w:val="00FE68AC"/>
    <w:rsid w:val="00FE71C4"/>
    <w:rsid w:val="00FF0111"/>
    <w:rsid w:val="00FF38D4"/>
    <w:rsid w:val="00FF416B"/>
    <w:rsid w:val="05735FF9"/>
    <w:rsid w:val="6E15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MSG_EN_FONT_STYLE_NAME_TEMPLATE_ROLE_NUMBER MSG_EN_FONT_STYLE_NAME_BY_ROLE_TEXT 2_"/>
    <w:basedOn w:val="10"/>
    <w:link w:val="16"/>
    <w:qFormat/>
    <w:uiPriority w:val="0"/>
    <w:rPr>
      <w:rFonts w:ascii="宋体" w:hAnsi="宋体" w:eastAsia="宋体" w:cs="宋体"/>
      <w:sz w:val="26"/>
      <w:szCs w:val="26"/>
      <w:shd w:val="clear" w:color="auto" w:fill="FFFFFF"/>
    </w:rPr>
  </w:style>
  <w:style w:type="paragraph" w:customStyle="1" w:styleId="16">
    <w:name w:val="MSG_EN_FONT_STYLE_NAME_TEMPLATE_ROLE_NUMBER MSG_EN_FONT_STYLE_NAME_BY_ROLE_TEXT 2"/>
    <w:basedOn w:val="1"/>
    <w:link w:val="15"/>
    <w:qFormat/>
    <w:uiPriority w:val="0"/>
    <w:pPr>
      <w:shd w:val="clear" w:color="auto" w:fill="FFFFFF"/>
      <w:spacing w:line="658" w:lineRule="exact"/>
      <w:jc w:val="center"/>
    </w:pPr>
    <w:rPr>
      <w:rFonts w:ascii="宋体" w:hAnsi="宋体" w:eastAsia="宋体" w:cs="宋体"/>
      <w:sz w:val="26"/>
      <w:szCs w:val="26"/>
    </w:rPr>
  </w:style>
  <w:style w:type="character" w:customStyle="1" w:styleId="17">
    <w:name w:val="apple-converted-space"/>
    <w:basedOn w:val="10"/>
    <w:qFormat/>
    <w:uiPriority w:val="99"/>
    <w:rPr>
      <w:rFonts w:hint="default" w:ascii="Times New Roman" w:hAnsi="Times New Roman" w:cs="Times New Roman"/>
    </w:rPr>
  </w:style>
  <w:style w:type="character" w:customStyle="1" w:styleId="18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20">
    <w:name w:val="fontstyle01"/>
    <w:basedOn w:val="10"/>
    <w:qFormat/>
    <w:uiPriority w:val="99"/>
    <w:rPr>
      <w:rFonts w:hint="eastAsia" w:ascii="黑体" w:hAnsi="黑体" w:eastAsia="黑体" w:cs="黑体"/>
      <w:color w:val="000000"/>
      <w:sz w:val="22"/>
      <w:szCs w:val="22"/>
    </w:rPr>
  </w:style>
  <w:style w:type="character" w:customStyle="1" w:styleId="21">
    <w:name w:val="fontstyle21"/>
    <w:basedOn w:val="10"/>
    <w:qFormat/>
    <w:uiPriority w:val="99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22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940</Characters>
  <Lines>7</Lines>
  <Paragraphs>2</Paragraphs>
  <TotalTime>0</TotalTime>
  <ScaleCrop>false</ScaleCrop>
  <LinksUpToDate>false</LinksUpToDate>
  <CharactersWithSpaces>1102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2017-12-11T02:08:00Z</dcterms:created>
  <dc:creator>黄永祯</dc:creator>
  <cp:lastModifiedBy>扬帆远行</cp:lastModifiedBy>
  <cp:lastPrinted>2019-09-26T07:41:00Z</cp:lastPrinted>
  <dcterms:modified xsi:type="dcterms:W3CDTF">2021-02-08T08:06:41Z</dcterms:modified>
  <cp:revision>575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